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D62" w:rsidRPr="00905569" w:rsidRDefault="004E3581" w:rsidP="00371D62">
      <w:pPr>
        <w:pStyle w:val="NoSpacing"/>
        <w:jc w:val="center"/>
        <w:rPr>
          <w:rFonts w:ascii="Times New Roman" w:hAnsi="Times New Roman" w:cs="Times New Roman"/>
          <w:b/>
          <w:sz w:val="28"/>
          <w:szCs w:val="24"/>
        </w:rPr>
      </w:pPr>
      <w:r w:rsidRPr="00905569">
        <w:rPr>
          <w:rFonts w:ascii="Times New Roman" w:hAnsi="Times New Roman" w:cs="Times New Roman"/>
          <w:b/>
          <w:sz w:val="28"/>
          <w:szCs w:val="24"/>
        </w:rPr>
        <w:t xml:space="preserve">Nicole Wertheim </w:t>
      </w:r>
      <w:r w:rsidR="00371D62" w:rsidRPr="00905569">
        <w:rPr>
          <w:rFonts w:ascii="Times New Roman" w:hAnsi="Times New Roman" w:cs="Times New Roman"/>
          <w:b/>
          <w:sz w:val="28"/>
          <w:szCs w:val="24"/>
        </w:rPr>
        <w:t>College of Nursing and Health Sciences</w:t>
      </w:r>
      <w:r w:rsidR="00122264" w:rsidRPr="00905569">
        <w:rPr>
          <w:rFonts w:ascii="Times New Roman" w:hAnsi="Times New Roman" w:cs="Times New Roman"/>
          <w:b/>
          <w:sz w:val="28"/>
          <w:szCs w:val="24"/>
        </w:rPr>
        <w:t xml:space="preserve"> (</w:t>
      </w:r>
      <w:r w:rsidRPr="00905569">
        <w:rPr>
          <w:rFonts w:ascii="Times New Roman" w:hAnsi="Times New Roman" w:cs="Times New Roman"/>
          <w:b/>
          <w:sz w:val="28"/>
          <w:szCs w:val="24"/>
        </w:rPr>
        <w:t>NW</w:t>
      </w:r>
      <w:r w:rsidR="00122264" w:rsidRPr="00905569">
        <w:rPr>
          <w:rFonts w:ascii="Times New Roman" w:hAnsi="Times New Roman" w:cs="Times New Roman"/>
          <w:b/>
          <w:sz w:val="28"/>
          <w:szCs w:val="24"/>
        </w:rPr>
        <w:t>CNHS)</w:t>
      </w:r>
    </w:p>
    <w:p w:rsidR="00415B49" w:rsidRPr="00905569" w:rsidRDefault="00371D62" w:rsidP="00415B49">
      <w:pPr>
        <w:pStyle w:val="NoSpacing"/>
        <w:jc w:val="center"/>
        <w:rPr>
          <w:rFonts w:ascii="Times New Roman" w:hAnsi="Times New Roman" w:cs="Times New Roman"/>
          <w:b/>
          <w:sz w:val="28"/>
          <w:szCs w:val="24"/>
        </w:rPr>
      </w:pPr>
      <w:r w:rsidRPr="00905569">
        <w:rPr>
          <w:rFonts w:ascii="Times New Roman" w:hAnsi="Times New Roman" w:cs="Times New Roman"/>
          <w:b/>
          <w:sz w:val="28"/>
          <w:szCs w:val="24"/>
        </w:rPr>
        <w:t>Fa</w:t>
      </w:r>
      <w:r w:rsidR="00415B49" w:rsidRPr="00905569">
        <w:rPr>
          <w:rFonts w:ascii="Times New Roman" w:hAnsi="Times New Roman" w:cs="Times New Roman"/>
          <w:b/>
          <w:sz w:val="28"/>
          <w:szCs w:val="24"/>
        </w:rPr>
        <w:t>culty Assignment/Workload Policy</w:t>
      </w:r>
    </w:p>
    <w:p w:rsidR="00744964" w:rsidRPr="003D5582" w:rsidRDefault="00744964" w:rsidP="00415B49">
      <w:pPr>
        <w:pStyle w:val="NoSpacing"/>
        <w:jc w:val="center"/>
        <w:rPr>
          <w:rFonts w:ascii="Times New Roman" w:hAnsi="Times New Roman" w:cs="Times New Roman"/>
          <w:b/>
          <w:sz w:val="24"/>
          <w:szCs w:val="24"/>
        </w:rPr>
      </w:pPr>
    </w:p>
    <w:p w:rsidR="00905569" w:rsidRDefault="00905569" w:rsidP="00371D62">
      <w:pPr>
        <w:pStyle w:val="NoSpacing"/>
        <w:rPr>
          <w:rFonts w:ascii="Times New Roman" w:hAnsi="Times New Roman" w:cs="Times New Roman"/>
          <w:sz w:val="24"/>
          <w:szCs w:val="24"/>
        </w:rPr>
      </w:pPr>
    </w:p>
    <w:p w:rsidR="00905569" w:rsidRPr="00905569" w:rsidRDefault="00905569" w:rsidP="00371D62">
      <w:pPr>
        <w:pStyle w:val="NoSpacing"/>
        <w:rPr>
          <w:rFonts w:ascii="Times New Roman" w:hAnsi="Times New Roman" w:cs="Times New Roman"/>
          <w:sz w:val="24"/>
          <w:szCs w:val="24"/>
        </w:rPr>
      </w:pPr>
      <w:r w:rsidRPr="00905569">
        <w:rPr>
          <w:rFonts w:ascii="Times New Roman" w:hAnsi="Times New Roman" w:cs="Times New Roman"/>
          <w:sz w:val="24"/>
          <w:szCs w:val="24"/>
        </w:rPr>
        <w:t>Approved</w:t>
      </w:r>
      <w:r>
        <w:rPr>
          <w:rFonts w:ascii="Times New Roman" w:hAnsi="Times New Roman" w:cs="Times New Roman"/>
          <w:sz w:val="24"/>
          <w:szCs w:val="24"/>
        </w:rPr>
        <w:t xml:space="preserve"> DCD</w:t>
      </w:r>
      <w:r w:rsidRPr="00905569">
        <w:rPr>
          <w:rFonts w:ascii="Times New Roman" w:hAnsi="Times New Roman" w:cs="Times New Roman"/>
          <w:sz w:val="24"/>
          <w:szCs w:val="24"/>
        </w:rPr>
        <w:t xml:space="preserve"> 5</w:t>
      </w:r>
      <w:r>
        <w:rPr>
          <w:rFonts w:ascii="Times New Roman" w:hAnsi="Times New Roman" w:cs="Times New Roman"/>
          <w:sz w:val="24"/>
          <w:szCs w:val="24"/>
        </w:rPr>
        <w:t>-</w:t>
      </w:r>
      <w:r w:rsidRPr="00905569">
        <w:rPr>
          <w:rFonts w:ascii="Times New Roman" w:hAnsi="Times New Roman" w:cs="Times New Roman"/>
          <w:sz w:val="24"/>
          <w:szCs w:val="24"/>
        </w:rPr>
        <w:t>14</w:t>
      </w:r>
      <w:r>
        <w:rPr>
          <w:rFonts w:ascii="Times New Roman" w:hAnsi="Times New Roman" w:cs="Times New Roman"/>
          <w:sz w:val="24"/>
          <w:szCs w:val="24"/>
        </w:rPr>
        <w:t>-</w:t>
      </w:r>
      <w:r w:rsidRPr="00905569">
        <w:rPr>
          <w:rFonts w:ascii="Times New Roman" w:hAnsi="Times New Roman" w:cs="Times New Roman"/>
          <w:sz w:val="24"/>
          <w:szCs w:val="24"/>
        </w:rPr>
        <w:t>2014</w:t>
      </w:r>
    </w:p>
    <w:p w:rsidR="004E3581" w:rsidRDefault="00B60684" w:rsidP="00371D62">
      <w:pPr>
        <w:pStyle w:val="NoSpacing"/>
        <w:rPr>
          <w:rFonts w:ascii="Times New Roman" w:hAnsi="Times New Roman" w:cs="Times New Roman"/>
          <w:sz w:val="24"/>
          <w:szCs w:val="24"/>
        </w:rPr>
      </w:pPr>
      <w:r>
        <w:rPr>
          <w:rFonts w:ascii="Times New Roman" w:hAnsi="Times New Roman" w:cs="Times New Roman"/>
          <w:sz w:val="24"/>
          <w:szCs w:val="24"/>
        </w:rPr>
        <w:t xml:space="preserve">Revisions </w:t>
      </w:r>
      <w:r w:rsidR="00EB66BA">
        <w:rPr>
          <w:rFonts w:ascii="Times New Roman" w:hAnsi="Times New Roman" w:cs="Times New Roman"/>
          <w:sz w:val="24"/>
          <w:szCs w:val="24"/>
        </w:rPr>
        <w:t xml:space="preserve">and approved </w:t>
      </w:r>
      <w:r>
        <w:rPr>
          <w:rFonts w:ascii="Times New Roman" w:hAnsi="Times New Roman" w:cs="Times New Roman"/>
          <w:sz w:val="24"/>
          <w:szCs w:val="24"/>
        </w:rPr>
        <w:t>DCD 6-17-</w:t>
      </w:r>
      <w:r w:rsidR="00905569">
        <w:rPr>
          <w:rFonts w:ascii="Times New Roman" w:hAnsi="Times New Roman" w:cs="Times New Roman"/>
          <w:sz w:val="24"/>
          <w:szCs w:val="24"/>
        </w:rPr>
        <w:t>20</w:t>
      </w:r>
      <w:r>
        <w:rPr>
          <w:rFonts w:ascii="Times New Roman" w:hAnsi="Times New Roman" w:cs="Times New Roman"/>
          <w:sz w:val="24"/>
          <w:szCs w:val="24"/>
        </w:rPr>
        <w:t>15</w:t>
      </w:r>
    </w:p>
    <w:p w:rsidR="000E7667" w:rsidRPr="005766F6" w:rsidRDefault="000E7667" w:rsidP="00371D62">
      <w:pPr>
        <w:pStyle w:val="NoSpacing"/>
        <w:rPr>
          <w:rFonts w:ascii="Times New Roman" w:hAnsi="Times New Roman" w:cs="Times New Roman"/>
          <w:sz w:val="24"/>
          <w:szCs w:val="24"/>
        </w:rPr>
      </w:pPr>
      <w:r>
        <w:rPr>
          <w:rFonts w:ascii="Times New Roman" w:hAnsi="Times New Roman" w:cs="Times New Roman"/>
          <w:sz w:val="24"/>
          <w:szCs w:val="24"/>
        </w:rPr>
        <w:t xml:space="preserve">Revisions </w:t>
      </w:r>
      <w:r w:rsidR="00905569">
        <w:rPr>
          <w:rFonts w:ascii="Times New Roman" w:hAnsi="Times New Roman" w:cs="Times New Roman"/>
          <w:sz w:val="24"/>
          <w:szCs w:val="24"/>
        </w:rPr>
        <w:t xml:space="preserve">and </w:t>
      </w:r>
      <w:r>
        <w:rPr>
          <w:rFonts w:ascii="Times New Roman" w:hAnsi="Times New Roman" w:cs="Times New Roman"/>
          <w:sz w:val="24"/>
          <w:szCs w:val="24"/>
        </w:rPr>
        <w:t>approved DCD 8-</w:t>
      </w:r>
      <w:r w:rsidR="00905569">
        <w:rPr>
          <w:rFonts w:ascii="Times New Roman" w:hAnsi="Times New Roman" w:cs="Times New Roman"/>
          <w:sz w:val="24"/>
          <w:szCs w:val="24"/>
        </w:rPr>
        <w:t>0</w:t>
      </w:r>
      <w:r>
        <w:rPr>
          <w:rFonts w:ascii="Times New Roman" w:hAnsi="Times New Roman" w:cs="Times New Roman"/>
          <w:sz w:val="24"/>
          <w:szCs w:val="24"/>
        </w:rPr>
        <w:t>1-</w:t>
      </w:r>
      <w:r w:rsidR="00905569">
        <w:rPr>
          <w:rFonts w:ascii="Times New Roman" w:hAnsi="Times New Roman" w:cs="Times New Roman"/>
          <w:sz w:val="24"/>
          <w:szCs w:val="24"/>
        </w:rPr>
        <w:t>20</w:t>
      </w:r>
      <w:r>
        <w:rPr>
          <w:rFonts w:ascii="Times New Roman" w:hAnsi="Times New Roman" w:cs="Times New Roman"/>
          <w:sz w:val="24"/>
          <w:szCs w:val="24"/>
        </w:rPr>
        <w:t>17</w:t>
      </w:r>
    </w:p>
    <w:p w:rsidR="003D5582" w:rsidRDefault="003D5582" w:rsidP="00371D62">
      <w:pPr>
        <w:pStyle w:val="NoSpacing"/>
        <w:rPr>
          <w:rFonts w:ascii="Times New Roman" w:hAnsi="Times New Roman" w:cs="Times New Roman"/>
          <w:sz w:val="24"/>
          <w:szCs w:val="24"/>
        </w:rPr>
      </w:pPr>
    </w:p>
    <w:p w:rsidR="00371D62" w:rsidRPr="005766F6" w:rsidRDefault="00371D62" w:rsidP="00371D62">
      <w:pPr>
        <w:pStyle w:val="NoSpacing"/>
        <w:rPr>
          <w:rFonts w:ascii="Times New Roman" w:hAnsi="Times New Roman" w:cs="Times New Roman"/>
          <w:b/>
          <w:sz w:val="24"/>
          <w:szCs w:val="24"/>
        </w:rPr>
      </w:pPr>
      <w:r w:rsidRPr="005766F6">
        <w:rPr>
          <w:rFonts w:ascii="Times New Roman" w:hAnsi="Times New Roman" w:cs="Times New Roman"/>
          <w:b/>
          <w:sz w:val="24"/>
          <w:szCs w:val="24"/>
        </w:rPr>
        <w:t>Florida Statute—Required Number of Classroom Teaching Hours for University Faculty Members</w:t>
      </w:r>
    </w:p>
    <w:p w:rsidR="00371D62" w:rsidRPr="005766F6" w:rsidRDefault="00371D62" w:rsidP="00371D62">
      <w:pPr>
        <w:pStyle w:val="NoSpacing"/>
        <w:rPr>
          <w:rFonts w:ascii="Times New Roman" w:hAnsi="Times New Roman" w:cs="Times New Roman"/>
          <w:sz w:val="24"/>
          <w:szCs w:val="24"/>
        </w:rPr>
      </w:pPr>
      <w:r w:rsidRPr="005766F6">
        <w:rPr>
          <w:rFonts w:ascii="Times New Roman" w:hAnsi="Times New Roman" w:cs="Times New Roman"/>
          <w:sz w:val="24"/>
          <w:szCs w:val="24"/>
        </w:rPr>
        <w:t xml:space="preserve">Florida Statute 1012.945 Required number of classroom teaching hours for university faculty members.— </w:t>
      </w:r>
    </w:p>
    <w:p w:rsidR="00371D62" w:rsidRPr="005766F6" w:rsidRDefault="00371D62" w:rsidP="00371D62">
      <w:pPr>
        <w:pStyle w:val="NoSpacing"/>
        <w:rPr>
          <w:rFonts w:ascii="Times New Roman" w:hAnsi="Times New Roman" w:cs="Times New Roman"/>
          <w:sz w:val="24"/>
          <w:szCs w:val="24"/>
        </w:rPr>
      </w:pPr>
      <w:r w:rsidRPr="005766F6">
        <w:rPr>
          <w:rFonts w:ascii="Times New Roman" w:hAnsi="Times New Roman" w:cs="Times New Roman"/>
          <w:sz w:val="24"/>
          <w:szCs w:val="24"/>
        </w:rPr>
        <w:t xml:space="preserve">(1) As used in this section: </w:t>
      </w:r>
    </w:p>
    <w:p w:rsidR="00371D62" w:rsidRPr="005766F6" w:rsidRDefault="00371D62" w:rsidP="00371D62">
      <w:pPr>
        <w:pStyle w:val="NoSpacing"/>
        <w:rPr>
          <w:rFonts w:ascii="Times New Roman" w:hAnsi="Times New Roman" w:cs="Times New Roman"/>
          <w:sz w:val="24"/>
          <w:szCs w:val="24"/>
        </w:rPr>
      </w:pPr>
      <w:r w:rsidRPr="005766F6">
        <w:rPr>
          <w:rFonts w:ascii="Times New Roman" w:hAnsi="Times New Roman" w:cs="Times New Roman"/>
          <w:sz w:val="24"/>
          <w:szCs w:val="24"/>
        </w:rPr>
        <w:t>(a) "State funds" means those funds appropriated annually in the General Appropriations Act.</w:t>
      </w:r>
    </w:p>
    <w:p w:rsidR="00371D62" w:rsidRPr="005766F6" w:rsidRDefault="00371D62" w:rsidP="00371D62">
      <w:pPr>
        <w:pStyle w:val="NoSpacing"/>
        <w:rPr>
          <w:rFonts w:ascii="Times New Roman" w:hAnsi="Times New Roman" w:cs="Times New Roman"/>
          <w:sz w:val="24"/>
          <w:szCs w:val="24"/>
        </w:rPr>
      </w:pPr>
      <w:r w:rsidRPr="005766F6">
        <w:rPr>
          <w:rFonts w:ascii="Times New Roman" w:hAnsi="Times New Roman" w:cs="Times New Roman"/>
          <w:sz w:val="24"/>
          <w:szCs w:val="24"/>
        </w:rPr>
        <w:t>(b) "Classroom contact hour" means a regularly scheduled 1-hour period of classroom activity in a course of instruction which has been approved by the university.</w:t>
      </w:r>
    </w:p>
    <w:p w:rsidR="00371D62" w:rsidRPr="005766F6" w:rsidRDefault="00371D62" w:rsidP="00371D62">
      <w:pPr>
        <w:pStyle w:val="NoSpacing"/>
        <w:rPr>
          <w:rFonts w:ascii="Times New Roman" w:hAnsi="Times New Roman" w:cs="Times New Roman"/>
          <w:sz w:val="24"/>
          <w:szCs w:val="24"/>
        </w:rPr>
      </w:pPr>
      <w:r w:rsidRPr="005766F6">
        <w:rPr>
          <w:rFonts w:ascii="Times New Roman" w:hAnsi="Times New Roman" w:cs="Times New Roman"/>
          <w:sz w:val="24"/>
          <w:szCs w:val="24"/>
        </w:rPr>
        <w:t>(2) </w:t>
      </w:r>
      <w:r w:rsidR="00105FCB" w:rsidRPr="005766F6">
        <w:rPr>
          <w:rFonts w:ascii="Times New Roman" w:hAnsi="Times New Roman" w:cs="Times New Roman"/>
          <w:sz w:val="24"/>
          <w:szCs w:val="24"/>
        </w:rPr>
        <w:t>”</w:t>
      </w:r>
      <w:r w:rsidRPr="005766F6">
        <w:rPr>
          <w:rFonts w:ascii="Times New Roman" w:hAnsi="Times New Roman" w:cs="Times New Roman"/>
          <w:sz w:val="24"/>
          <w:szCs w:val="24"/>
        </w:rPr>
        <w:t xml:space="preserve">Each full-time equivalent teaching faculty member at a university who is paid wholly from state funds shall teach a </w:t>
      </w:r>
      <w:r w:rsidRPr="005766F6">
        <w:rPr>
          <w:rFonts w:ascii="Times New Roman" w:hAnsi="Times New Roman" w:cs="Times New Roman"/>
          <w:sz w:val="24"/>
          <w:szCs w:val="24"/>
          <w:u w:val="single"/>
        </w:rPr>
        <w:t>minim</w:t>
      </w:r>
      <w:bookmarkStart w:id="0" w:name="_GoBack"/>
      <w:bookmarkEnd w:id="0"/>
      <w:r w:rsidRPr="005766F6">
        <w:rPr>
          <w:rFonts w:ascii="Times New Roman" w:hAnsi="Times New Roman" w:cs="Times New Roman"/>
          <w:sz w:val="24"/>
          <w:szCs w:val="24"/>
          <w:u w:val="single"/>
        </w:rPr>
        <w:t>um</w:t>
      </w:r>
      <w:r w:rsidRPr="005766F6">
        <w:rPr>
          <w:rFonts w:ascii="Times New Roman" w:hAnsi="Times New Roman" w:cs="Times New Roman"/>
          <w:sz w:val="24"/>
          <w:szCs w:val="24"/>
        </w:rPr>
        <w:t xml:space="preserve"> of 12 classroom contact hours per week at such university… In determining the appropriate hourly weighting of assigned duties other than classroom contact hours, the universities shall develop and apply a formula designed to equate the time required for </w:t>
      </w:r>
      <w:r w:rsidR="006E3660" w:rsidRPr="005766F6">
        <w:rPr>
          <w:rFonts w:ascii="Times New Roman" w:hAnsi="Times New Roman" w:cs="Times New Roman"/>
          <w:sz w:val="24"/>
          <w:szCs w:val="24"/>
        </w:rPr>
        <w:t>non-classroom</w:t>
      </w:r>
      <w:r w:rsidRPr="005766F6">
        <w:rPr>
          <w:rFonts w:ascii="Times New Roman" w:hAnsi="Times New Roman" w:cs="Times New Roman"/>
          <w:sz w:val="24"/>
          <w:szCs w:val="24"/>
        </w:rPr>
        <w:t xml:space="preserve"> duties with classroom contact hours</w:t>
      </w:r>
      <w:r w:rsidR="00105FCB" w:rsidRPr="005766F6">
        <w:rPr>
          <w:rFonts w:ascii="Times New Roman" w:hAnsi="Times New Roman" w:cs="Times New Roman"/>
          <w:sz w:val="24"/>
          <w:szCs w:val="24"/>
        </w:rPr>
        <w:t>…”</w:t>
      </w:r>
      <w:r w:rsidRPr="005766F6">
        <w:rPr>
          <w:rFonts w:ascii="Times New Roman" w:hAnsi="Times New Roman" w:cs="Times New Roman"/>
          <w:sz w:val="24"/>
          <w:szCs w:val="24"/>
        </w:rPr>
        <w:t xml:space="preserve"> History.—s. 783, </w:t>
      </w:r>
      <w:r w:rsidR="003D5582" w:rsidRPr="005766F6">
        <w:rPr>
          <w:rFonts w:ascii="Times New Roman" w:hAnsi="Times New Roman" w:cs="Times New Roman"/>
          <w:sz w:val="24"/>
          <w:szCs w:val="24"/>
        </w:rPr>
        <w:t>Ch.</w:t>
      </w:r>
      <w:r w:rsidRPr="005766F6">
        <w:rPr>
          <w:rFonts w:ascii="Times New Roman" w:hAnsi="Times New Roman" w:cs="Times New Roman"/>
          <w:sz w:val="24"/>
          <w:szCs w:val="24"/>
        </w:rPr>
        <w:t xml:space="preserve"> 2002-387.</w:t>
      </w:r>
    </w:p>
    <w:p w:rsidR="00105FCB" w:rsidRPr="005766F6" w:rsidRDefault="00105FCB" w:rsidP="00371D62">
      <w:pPr>
        <w:pStyle w:val="NoSpacing"/>
        <w:rPr>
          <w:rFonts w:ascii="Times New Roman" w:hAnsi="Times New Roman" w:cs="Times New Roman"/>
          <w:sz w:val="24"/>
          <w:szCs w:val="24"/>
        </w:rPr>
      </w:pPr>
    </w:p>
    <w:p w:rsidR="00905569" w:rsidRDefault="004E3581" w:rsidP="00105FCB">
      <w:pPr>
        <w:pStyle w:val="NoSpacing"/>
        <w:jc w:val="center"/>
        <w:rPr>
          <w:rFonts w:ascii="Times New Roman" w:hAnsi="Times New Roman" w:cs="Times New Roman"/>
          <w:b/>
          <w:sz w:val="24"/>
          <w:szCs w:val="24"/>
        </w:rPr>
      </w:pPr>
      <w:r w:rsidRPr="005766F6">
        <w:rPr>
          <w:rFonts w:ascii="Times New Roman" w:hAnsi="Times New Roman" w:cs="Times New Roman"/>
          <w:b/>
          <w:sz w:val="24"/>
          <w:szCs w:val="24"/>
        </w:rPr>
        <w:t>NW</w:t>
      </w:r>
      <w:r w:rsidR="00122264" w:rsidRPr="005766F6">
        <w:rPr>
          <w:rFonts w:ascii="Times New Roman" w:hAnsi="Times New Roman" w:cs="Times New Roman"/>
          <w:b/>
          <w:sz w:val="24"/>
          <w:szCs w:val="24"/>
        </w:rPr>
        <w:t xml:space="preserve">CNHS </w:t>
      </w:r>
      <w:r w:rsidR="00105FCB" w:rsidRPr="005766F6">
        <w:rPr>
          <w:rFonts w:ascii="Times New Roman" w:hAnsi="Times New Roman" w:cs="Times New Roman"/>
          <w:b/>
          <w:sz w:val="24"/>
          <w:szCs w:val="24"/>
        </w:rPr>
        <w:t>Guidelines for Faculty Assignments/Workload</w:t>
      </w:r>
      <w:r w:rsidR="00C86AB7" w:rsidRPr="005766F6">
        <w:rPr>
          <w:rFonts w:ascii="Times New Roman" w:hAnsi="Times New Roman" w:cs="Times New Roman"/>
          <w:b/>
          <w:sz w:val="24"/>
          <w:szCs w:val="24"/>
        </w:rPr>
        <w:t xml:space="preserve"> for an </w:t>
      </w:r>
    </w:p>
    <w:p w:rsidR="00105FCB" w:rsidRPr="005766F6" w:rsidRDefault="00A60CC4" w:rsidP="00105FCB">
      <w:pPr>
        <w:pStyle w:val="NoSpacing"/>
        <w:jc w:val="center"/>
        <w:rPr>
          <w:rFonts w:ascii="Times New Roman" w:hAnsi="Times New Roman" w:cs="Times New Roman"/>
          <w:b/>
          <w:sz w:val="24"/>
          <w:szCs w:val="24"/>
        </w:rPr>
      </w:pPr>
      <w:r w:rsidRPr="005766F6">
        <w:rPr>
          <w:rFonts w:ascii="Times New Roman" w:hAnsi="Times New Roman" w:cs="Times New Roman"/>
          <w:b/>
          <w:sz w:val="24"/>
          <w:szCs w:val="24"/>
          <w:u w:val="single"/>
        </w:rPr>
        <w:t>Academic Year</w:t>
      </w:r>
      <w:r w:rsidR="00A04AC0" w:rsidRPr="005766F6">
        <w:rPr>
          <w:rFonts w:ascii="Times New Roman" w:hAnsi="Times New Roman" w:cs="Times New Roman"/>
          <w:b/>
          <w:sz w:val="24"/>
          <w:szCs w:val="24"/>
          <w:u w:val="single"/>
        </w:rPr>
        <w:t xml:space="preserve"> (Fall-Spring)</w:t>
      </w:r>
    </w:p>
    <w:p w:rsidR="00105FCB" w:rsidRPr="005766F6" w:rsidRDefault="00105FCB" w:rsidP="00371D62">
      <w:pPr>
        <w:pStyle w:val="NoSpacing"/>
        <w:rPr>
          <w:rFonts w:ascii="Times New Roman" w:hAnsi="Times New Roman" w:cs="Times New Roman"/>
          <w:sz w:val="24"/>
          <w:szCs w:val="24"/>
        </w:rPr>
      </w:pPr>
    </w:p>
    <w:p w:rsidR="00105FCB" w:rsidRPr="005766F6" w:rsidRDefault="00105FCB" w:rsidP="00371D62">
      <w:pPr>
        <w:pStyle w:val="NoSpacing"/>
        <w:rPr>
          <w:rFonts w:ascii="Times New Roman" w:hAnsi="Times New Roman" w:cs="Times New Roman"/>
          <w:sz w:val="24"/>
          <w:szCs w:val="24"/>
        </w:rPr>
      </w:pPr>
      <w:r w:rsidRPr="005766F6">
        <w:rPr>
          <w:rFonts w:ascii="Times New Roman" w:hAnsi="Times New Roman" w:cs="Times New Roman"/>
          <w:sz w:val="24"/>
          <w:szCs w:val="24"/>
        </w:rPr>
        <w:t>In determining annual faculty assignments each semester, the following guidelines are used:</w:t>
      </w:r>
    </w:p>
    <w:p w:rsidR="00371D62" w:rsidRPr="005766F6" w:rsidRDefault="00371D62" w:rsidP="00371D62">
      <w:pPr>
        <w:pStyle w:val="NoSpacing"/>
        <w:rPr>
          <w:rFonts w:ascii="Times New Roman" w:hAnsi="Times New Roman" w:cs="Times New Roman"/>
          <w:sz w:val="24"/>
          <w:szCs w:val="24"/>
        </w:rPr>
      </w:pPr>
    </w:p>
    <w:p w:rsidR="00371D62" w:rsidRPr="005766F6" w:rsidRDefault="00371D62" w:rsidP="00371D62">
      <w:pPr>
        <w:pStyle w:val="NoSpacing"/>
        <w:rPr>
          <w:rFonts w:ascii="Times New Roman" w:hAnsi="Times New Roman" w:cs="Times New Roman"/>
          <w:b/>
          <w:sz w:val="24"/>
          <w:szCs w:val="24"/>
        </w:rPr>
      </w:pPr>
      <w:r w:rsidRPr="005766F6">
        <w:rPr>
          <w:rFonts w:ascii="Times New Roman" w:hAnsi="Times New Roman" w:cs="Times New Roman"/>
          <w:b/>
          <w:sz w:val="24"/>
          <w:szCs w:val="24"/>
        </w:rPr>
        <w:t>Tenured Faculty</w:t>
      </w:r>
    </w:p>
    <w:p w:rsidR="00371D62" w:rsidRPr="005766F6" w:rsidRDefault="00371D62" w:rsidP="00371D62">
      <w:pPr>
        <w:pStyle w:val="NoSpacing"/>
        <w:rPr>
          <w:rFonts w:ascii="Times New Roman" w:hAnsi="Times New Roman" w:cs="Times New Roman"/>
          <w:sz w:val="24"/>
          <w:szCs w:val="24"/>
        </w:rPr>
      </w:pPr>
    </w:p>
    <w:p w:rsidR="000F20A5" w:rsidRPr="005766F6" w:rsidRDefault="00371D62" w:rsidP="00371D62">
      <w:pPr>
        <w:pStyle w:val="NoSpacing"/>
        <w:rPr>
          <w:rFonts w:ascii="Times New Roman" w:hAnsi="Times New Roman" w:cs="Times New Roman"/>
          <w:sz w:val="24"/>
          <w:szCs w:val="24"/>
        </w:rPr>
      </w:pPr>
      <w:r w:rsidRPr="005766F6">
        <w:rPr>
          <w:rFonts w:ascii="Times New Roman" w:hAnsi="Times New Roman" w:cs="Times New Roman"/>
          <w:sz w:val="24"/>
          <w:szCs w:val="24"/>
          <w:u w:val="single"/>
        </w:rPr>
        <w:t>Teaching</w:t>
      </w:r>
      <w:r w:rsidR="00124D71" w:rsidRPr="005766F6">
        <w:rPr>
          <w:rFonts w:ascii="Times New Roman" w:hAnsi="Times New Roman" w:cs="Times New Roman"/>
          <w:sz w:val="24"/>
          <w:szCs w:val="24"/>
          <w:u w:val="single"/>
        </w:rPr>
        <w:t xml:space="preserve"> 60%</w:t>
      </w:r>
      <w:r w:rsidR="00124D71" w:rsidRPr="005766F6">
        <w:rPr>
          <w:rFonts w:ascii="Times New Roman" w:hAnsi="Times New Roman" w:cs="Times New Roman"/>
          <w:sz w:val="24"/>
          <w:szCs w:val="24"/>
        </w:rPr>
        <w:t xml:space="preserve">:  </w:t>
      </w:r>
      <w:r w:rsidR="00C958E4" w:rsidRPr="005766F6">
        <w:rPr>
          <w:rFonts w:ascii="Times New Roman" w:hAnsi="Times New Roman" w:cs="Times New Roman"/>
          <w:sz w:val="24"/>
          <w:szCs w:val="24"/>
        </w:rPr>
        <w:t xml:space="preserve">Teaching consists </w:t>
      </w:r>
      <w:r w:rsidR="00124D71" w:rsidRPr="005766F6">
        <w:rPr>
          <w:rFonts w:ascii="Times New Roman" w:hAnsi="Times New Roman" w:cs="Times New Roman"/>
          <w:sz w:val="24"/>
          <w:szCs w:val="24"/>
        </w:rPr>
        <w:t xml:space="preserve">of </w:t>
      </w:r>
      <w:r w:rsidR="00E12127" w:rsidRPr="005766F6">
        <w:rPr>
          <w:rFonts w:ascii="Times New Roman" w:hAnsi="Times New Roman" w:cs="Times New Roman"/>
          <w:sz w:val="24"/>
          <w:szCs w:val="24"/>
        </w:rPr>
        <w:t>12 credit hours with 3 credit hours release for scholarship/research per semester</w:t>
      </w:r>
      <w:r w:rsidR="00F9378D">
        <w:rPr>
          <w:rFonts w:ascii="Times New Roman" w:hAnsi="Times New Roman" w:cs="Times New Roman"/>
          <w:sz w:val="24"/>
          <w:szCs w:val="24"/>
        </w:rPr>
        <w:t xml:space="preserve"> per academic year</w:t>
      </w:r>
      <w:r w:rsidR="00E12127" w:rsidRPr="005766F6">
        <w:rPr>
          <w:rFonts w:ascii="Times New Roman" w:hAnsi="Times New Roman" w:cs="Times New Roman"/>
          <w:sz w:val="24"/>
          <w:szCs w:val="24"/>
        </w:rPr>
        <w:t xml:space="preserve">. </w:t>
      </w:r>
      <w:r w:rsidR="00C958E4" w:rsidRPr="005766F6">
        <w:rPr>
          <w:rFonts w:ascii="Times New Roman" w:hAnsi="Times New Roman" w:cs="Times New Roman"/>
          <w:sz w:val="24"/>
          <w:szCs w:val="24"/>
        </w:rPr>
        <w:t>T</w:t>
      </w:r>
      <w:r w:rsidR="00A05C3B" w:rsidRPr="005766F6">
        <w:rPr>
          <w:rFonts w:ascii="Times New Roman" w:hAnsi="Times New Roman" w:cs="Times New Roman"/>
          <w:sz w:val="24"/>
          <w:szCs w:val="24"/>
        </w:rPr>
        <w:t>herefore</w:t>
      </w:r>
      <w:r w:rsidR="00820326" w:rsidRPr="005766F6">
        <w:rPr>
          <w:rFonts w:ascii="Times New Roman" w:hAnsi="Times New Roman" w:cs="Times New Roman"/>
          <w:sz w:val="24"/>
          <w:szCs w:val="24"/>
        </w:rPr>
        <w:t>,</w:t>
      </w:r>
      <w:r w:rsidR="00A05C3B" w:rsidRPr="005766F6">
        <w:rPr>
          <w:rFonts w:ascii="Times New Roman" w:hAnsi="Times New Roman" w:cs="Times New Roman"/>
          <w:sz w:val="24"/>
          <w:szCs w:val="24"/>
        </w:rPr>
        <w:t xml:space="preserve"> a total of </w:t>
      </w:r>
      <w:r w:rsidRPr="005766F6">
        <w:rPr>
          <w:rFonts w:ascii="Times New Roman" w:hAnsi="Times New Roman" w:cs="Times New Roman"/>
          <w:sz w:val="24"/>
          <w:szCs w:val="24"/>
        </w:rPr>
        <w:t>9 credit hours per semester</w:t>
      </w:r>
      <w:r w:rsidR="00D64DAD" w:rsidRPr="005766F6">
        <w:rPr>
          <w:rFonts w:ascii="Times New Roman" w:hAnsi="Times New Roman" w:cs="Times New Roman"/>
          <w:sz w:val="24"/>
          <w:szCs w:val="24"/>
        </w:rPr>
        <w:t xml:space="preserve"> is the expected </w:t>
      </w:r>
      <w:r w:rsidR="00E12127" w:rsidRPr="005766F6">
        <w:rPr>
          <w:rFonts w:ascii="Times New Roman" w:hAnsi="Times New Roman" w:cs="Times New Roman"/>
          <w:sz w:val="24"/>
          <w:szCs w:val="24"/>
        </w:rPr>
        <w:t xml:space="preserve">teaching </w:t>
      </w:r>
      <w:r w:rsidR="00D64DAD" w:rsidRPr="005766F6">
        <w:rPr>
          <w:rFonts w:ascii="Times New Roman" w:hAnsi="Times New Roman" w:cs="Times New Roman"/>
          <w:sz w:val="24"/>
          <w:szCs w:val="24"/>
        </w:rPr>
        <w:t>assignment.</w:t>
      </w:r>
      <w:r w:rsidR="00332792" w:rsidRPr="005766F6">
        <w:rPr>
          <w:rFonts w:ascii="Times New Roman" w:hAnsi="Times New Roman" w:cs="Times New Roman"/>
          <w:sz w:val="24"/>
          <w:szCs w:val="24"/>
        </w:rPr>
        <w:t xml:space="preserve"> </w:t>
      </w:r>
      <w:r w:rsidR="003F5964" w:rsidRPr="005766F6">
        <w:rPr>
          <w:rFonts w:ascii="Times New Roman" w:hAnsi="Times New Roman" w:cs="Times New Roman"/>
          <w:sz w:val="23"/>
          <w:szCs w:val="23"/>
        </w:rPr>
        <w:t xml:space="preserve"> For purposes of this Policy, a ―section equivalent‖ of an online course shall be defined as an enrollment of between one and 50 students. If an online course is taught in-load, the employee shall receive a .25 FTE assignment for teaching 1 – 50 students, plus an additional .005 FTE assignment for each student enrolled in the same course between 51 and 200. An employee teaching an online section of more than 200 students in load shall receive a 1.0 FTE plus extra compensation of 1/50 of the amount that would be paid for one section equivalent of an extra-compensation online course pursuant to this paragraph per student enrolled over 200. Whether an online course is taught in load or as an extra compensation assignment, if the university provides at least one teaching assistant per section equivalent in courses with enrollments over 50, no extra compensation or additional FTE assignment per student will be required for any section equivalent for which a teaching assistant is provided. BOT-UFF Policy Assignment of Responsibilities </w:t>
      </w:r>
      <w:r w:rsidR="005A7776" w:rsidRPr="005766F6">
        <w:rPr>
          <w:rFonts w:ascii="Times New Roman" w:hAnsi="Times New Roman" w:cs="Times New Roman"/>
          <w:sz w:val="23"/>
          <w:szCs w:val="23"/>
        </w:rPr>
        <w:t>10(B)</w:t>
      </w:r>
      <w:r w:rsidR="00B60684">
        <w:rPr>
          <w:rFonts w:ascii="Times New Roman" w:hAnsi="Times New Roman" w:cs="Times New Roman"/>
          <w:sz w:val="23"/>
          <w:szCs w:val="23"/>
        </w:rPr>
        <w:t xml:space="preserve"> </w:t>
      </w:r>
      <w:r w:rsidR="005A7776" w:rsidRPr="005766F6">
        <w:rPr>
          <w:rFonts w:ascii="Times New Roman" w:hAnsi="Times New Roman" w:cs="Times New Roman"/>
          <w:sz w:val="23"/>
          <w:szCs w:val="23"/>
        </w:rPr>
        <w:t>(iii)</w:t>
      </w:r>
      <w:r w:rsidR="00B60684">
        <w:rPr>
          <w:rFonts w:ascii="Times New Roman" w:hAnsi="Times New Roman" w:cs="Times New Roman"/>
          <w:sz w:val="23"/>
          <w:szCs w:val="23"/>
        </w:rPr>
        <w:t xml:space="preserve"> </w:t>
      </w:r>
      <w:r w:rsidR="005A7776" w:rsidRPr="005766F6">
        <w:rPr>
          <w:rFonts w:ascii="Times New Roman" w:hAnsi="Times New Roman" w:cs="Times New Roman"/>
          <w:sz w:val="23"/>
          <w:szCs w:val="23"/>
        </w:rPr>
        <w:t>(b) p.57 UFF Collective Bargaining Agreement</w:t>
      </w:r>
    </w:p>
    <w:p w:rsidR="000F20A5" w:rsidRPr="005766F6" w:rsidRDefault="00371D62" w:rsidP="00371D62">
      <w:pPr>
        <w:pStyle w:val="NoSpacing"/>
        <w:rPr>
          <w:rFonts w:ascii="Times New Roman" w:hAnsi="Times New Roman" w:cs="Times New Roman"/>
          <w:sz w:val="24"/>
          <w:szCs w:val="24"/>
        </w:rPr>
      </w:pPr>
      <w:r w:rsidRPr="005766F6">
        <w:rPr>
          <w:rFonts w:ascii="Times New Roman" w:hAnsi="Times New Roman" w:cs="Times New Roman"/>
          <w:sz w:val="24"/>
          <w:szCs w:val="24"/>
          <w:u w:val="single"/>
        </w:rPr>
        <w:t>Scholarship</w:t>
      </w:r>
      <w:r w:rsidR="00124D71" w:rsidRPr="005766F6">
        <w:rPr>
          <w:rFonts w:ascii="Times New Roman" w:hAnsi="Times New Roman" w:cs="Times New Roman"/>
          <w:sz w:val="24"/>
          <w:szCs w:val="24"/>
          <w:u w:val="single"/>
        </w:rPr>
        <w:t xml:space="preserve"> - 30%</w:t>
      </w:r>
      <w:r w:rsidR="00124D71" w:rsidRPr="005766F6">
        <w:rPr>
          <w:rFonts w:ascii="Times New Roman" w:hAnsi="Times New Roman" w:cs="Times New Roman"/>
          <w:sz w:val="24"/>
          <w:szCs w:val="24"/>
        </w:rPr>
        <w:t>:  I</w:t>
      </w:r>
      <w:r w:rsidRPr="005766F6">
        <w:rPr>
          <w:rFonts w:ascii="Times New Roman" w:hAnsi="Times New Roman" w:cs="Times New Roman"/>
          <w:sz w:val="24"/>
          <w:szCs w:val="24"/>
        </w:rPr>
        <w:t>ncludes expec</w:t>
      </w:r>
      <w:r w:rsidR="00C86AB7" w:rsidRPr="005766F6">
        <w:rPr>
          <w:rFonts w:ascii="Times New Roman" w:hAnsi="Times New Roman" w:cs="Times New Roman"/>
          <w:sz w:val="24"/>
          <w:szCs w:val="24"/>
        </w:rPr>
        <w:t xml:space="preserve">tation of </w:t>
      </w:r>
      <w:r w:rsidRPr="005766F6">
        <w:rPr>
          <w:rFonts w:ascii="Times New Roman" w:hAnsi="Times New Roman" w:cs="Times New Roman"/>
          <w:sz w:val="24"/>
          <w:szCs w:val="24"/>
        </w:rPr>
        <w:t>3</w:t>
      </w:r>
      <w:r w:rsidR="00C86AB7" w:rsidRPr="005766F6">
        <w:rPr>
          <w:rFonts w:ascii="Times New Roman" w:hAnsi="Times New Roman" w:cs="Times New Roman"/>
          <w:sz w:val="24"/>
          <w:szCs w:val="24"/>
        </w:rPr>
        <w:t>-5</w:t>
      </w:r>
      <w:r w:rsidRPr="005766F6">
        <w:rPr>
          <w:rFonts w:ascii="Times New Roman" w:hAnsi="Times New Roman" w:cs="Times New Roman"/>
          <w:sz w:val="24"/>
          <w:szCs w:val="24"/>
        </w:rPr>
        <w:t xml:space="preserve"> publications</w:t>
      </w:r>
      <w:r w:rsidR="00A04AC0" w:rsidRPr="005766F6">
        <w:rPr>
          <w:rFonts w:ascii="Times New Roman" w:hAnsi="Times New Roman" w:cs="Times New Roman"/>
          <w:sz w:val="24"/>
          <w:szCs w:val="24"/>
        </w:rPr>
        <w:t xml:space="preserve"> in press or in print</w:t>
      </w:r>
      <w:r w:rsidRPr="005766F6">
        <w:rPr>
          <w:rFonts w:ascii="Times New Roman" w:hAnsi="Times New Roman" w:cs="Times New Roman"/>
          <w:sz w:val="24"/>
          <w:szCs w:val="24"/>
        </w:rPr>
        <w:t xml:space="preserve"> per </w:t>
      </w:r>
      <w:r w:rsidR="00F9378D">
        <w:rPr>
          <w:rFonts w:ascii="Times New Roman" w:hAnsi="Times New Roman" w:cs="Times New Roman"/>
          <w:sz w:val="24"/>
          <w:szCs w:val="24"/>
        </w:rPr>
        <w:t xml:space="preserve">academic </w:t>
      </w:r>
      <w:r w:rsidRPr="005766F6">
        <w:rPr>
          <w:rFonts w:ascii="Times New Roman" w:hAnsi="Times New Roman" w:cs="Times New Roman"/>
          <w:sz w:val="24"/>
          <w:szCs w:val="24"/>
        </w:rPr>
        <w:t>year on average</w:t>
      </w:r>
      <w:r w:rsidR="00F5596C">
        <w:rPr>
          <w:rFonts w:ascii="Times New Roman" w:hAnsi="Times New Roman" w:cs="Times New Roman"/>
          <w:sz w:val="24"/>
          <w:szCs w:val="24"/>
        </w:rPr>
        <w:t xml:space="preserve"> over 3 years</w:t>
      </w:r>
      <w:r w:rsidR="00124D71" w:rsidRPr="005766F6">
        <w:rPr>
          <w:rFonts w:ascii="Times New Roman" w:hAnsi="Times New Roman" w:cs="Times New Roman"/>
          <w:sz w:val="24"/>
          <w:szCs w:val="24"/>
        </w:rPr>
        <w:t>,</w:t>
      </w:r>
      <w:r w:rsidRPr="005766F6">
        <w:rPr>
          <w:rFonts w:ascii="Times New Roman" w:hAnsi="Times New Roman" w:cs="Times New Roman"/>
          <w:sz w:val="24"/>
          <w:szCs w:val="24"/>
        </w:rPr>
        <w:t xml:space="preserve"> and</w:t>
      </w:r>
      <w:r w:rsidR="00124D71" w:rsidRPr="005766F6">
        <w:rPr>
          <w:rFonts w:ascii="Times New Roman" w:hAnsi="Times New Roman" w:cs="Times New Roman"/>
          <w:sz w:val="24"/>
          <w:szCs w:val="24"/>
        </w:rPr>
        <w:t xml:space="preserve"> externally funded major grant (~$250K) or</w:t>
      </w:r>
      <w:r w:rsidRPr="005766F6">
        <w:rPr>
          <w:rFonts w:ascii="Times New Roman" w:hAnsi="Times New Roman" w:cs="Times New Roman"/>
          <w:sz w:val="24"/>
          <w:szCs w:val="24"/>
        </w:rPr>
        <w:t xml:space="preserve"> </w:t>
      </w:r>
      <w:r w:rsidR="00124D71" w:rsidRPr="005766F6">
        <w:rPr>
          <w:rFonts w:ascii="Times New Roman" w:hAnsi="Times New Roman" w:cs="Times New Roman"/>
          <w:sz w:val="24"/>
          <w:szCs w:val="24"/>
        </w:rPr>
        <w:t>submission of</w:t>
      </w:r>
      <w:r w:rsidR="00A04AC0" w:rsidRPr="005766F6">
        <w:rPr>
          <w:rFonts w:ascii="Times New Roman" w:hAnsi="Times New Roman" w:cs="Times New Roman"/>
          <w:sz w:val="24"/>
          <w:szCs w:val="24"/>
        </w:rPr>
        <w:t xml:space="preserve"> a minimum of one </w:t>
      </w:r>
      <w:r w:rsidRPr="005766F6">
        <w:rPr>
          <w:rFonts w:ascii="Times New Roman" w:hAnsi="Times New Roman" w:cs="Times New Roman"/>
          <w:sz w:val="24"/>
          <w:szCs w:val="24"/>
        </w:rPr>
        <w:t>major gran</w:t>
      </w:r>
      <w:r w:rsidR="00332792" w:rsidRPr="005766F6">
        <w:rPr>
          <w:rFonts w:ascii="Times New Roman" w:hAnsi="Times New Roman" w:cs="Times New Roman"/>
          <w:sz w:val="24"/>
          <w:szCs w:val="24"/>
        </w:rPr>
        <w:t xml:space="preserve">t </w:t>
      </w:r>
      <w:r w:rsidR="00A04AC0" w:rsidRPr="005766F6">
        <w:rPr>
          <w:rFonts w:ascii="Times New Roman" w:hAnsi="Times New Roman" w:cs="Times New Roman"/>
          <w:sz w:val="24"/>
          <w:szCs w:val="24"/>
        </w:rPr>
        <w:t xml:space="preserve">proposal for external grant </w:t>
      </w:r>
      <w:r w:rsidR="00B60684" w:rsidRPr="005766F6">
        <w:rPr>
          <w:rFonts w:ascii="Times New Roman" w:hAnsi="Times New Roman" w:cs="Times New Roman"/>
          <w:sz w:val="24"/>
          <w:szCs w:val="24"/>
        </w:rPr>
        <w:t xml:space="preserve">funding </w:t>
      </w:r>
      <w:r w:rsidR="00B60684">
        <w:rPr>
          <w:rFonts w:ascii="Times New Roman" w:hAnsi="Times New Roman" w:cs="Times New Roman"/>
          <w:sz w:val="24"/>
          <w:szCs w:val="24"/>
        </w:rPr>
        <w:t>each</w:t>
      </w:r>
      <w:r w:rsidR="00F87155">
        <w:rPr>
          <w:rFonts w:ascii="Times New Roman" w:hAnsi="Times New Roman" w:cs="Times New Roman"/>
          <w:sz w:val="24"/>
          <w:szCs w:val="24"/>
        </w:rPr>
        <w:t xml:space="preserve"> semester</w:t>
      </w:r>
      <w:r w:rsidR="00F9378D">
        <w:rPr>
          <w:rFonts w:ascii="Times New Roman" w:hAnsi="Times New Roman" w:cs="Times New Roman"/>
          <w:sz w:val="24"/>
          <w:szCs w:val="24"/>
        </w:rPr>
        <w:t xml:space="preserve"> per academic </w:t>
      </w:r>
      <w:r w:rsidR="00F9378D">
        <w:rPr>
          <w:rFonts w:ascii="Times New Roman" w:hAnsi="Times New Roman" w:cs="Times New Roman"/>
          <w:sz w:val="24"/>
          <w:szCs w:val="24"/>
        </w:rPr>
        <w:lastRenderedPageBreak/>
        <w:t>year</w:t>
      </w:r>
      <w:r w:rsidR="00D93DAA">
        <w:rPr>
          <w:rFonts w:ascii="Times New Roman" w:hAnsi="Times New Roman" w:cs="Times New Roman"/>
          <w:sz w:val="24"/>
          <w:szCs w:val="24"/>
        </w:rPr>
        <w:t xml:space="preserve">. </w:t>
      </w:r>
      <w:r w:rsidR="00B60684">
        <w:rPr>
          <w:rFonts w:ascii="Times New Roman" w:hAnsi="Times New Roman" w:cs="Times New Roman"/>
          <w:sz w:val="24"/>
          <w:szCs w:val="24"/>
        </w:rPr>
        <w:t xml:space="preserve"> A faculty member Principle Investigator, </w:t>
      </w:r>
      <w:proofErr w:type="spellStart"/>
      <w:r w:rsidR="00B60684">
        <w:rPr>
          <w:rFonts w:ascii="Times New Roman" w:hAnsi="Times New Roman" w:cs="Times New Roman"/>
          <w:sz w:val="24"/>
          <w:szCs w:val="24"/>
        </w:rPr>
        <w:t>Co Principal</w:t>
      </w:r>
      <w:proofErr w:type="spellEnd"/>
      <w:r w:rsidR="00B60684">
        <w:rPr>
          <w:rFonts w:ascii="Times New Roman" w:hAnsi="Times New Roman" w:cs="Times New Roman"/>
          <w:sz w:val="24"/>
          <w:szCs w:val="24"/>
        </w:rPr>
        <w:t xml:space="preserve"> Investigator, </w:t>
      </w:r>
      <w:r w:rsidR="003D5582">
        <w:rPr>
          <w:rFonts w:ascii="Times New Roman" w:hAnsi="Times New Roman" w:cs="Times New Roman"/>
          <w:sz w:val="24"/>
          <w:szCs w:val="24"/>
        </w:rPr>
        <w:t>Director on</w:t>
      </w:r>
      <w:r w:rsidR="00B60684">
        <w:rPr>
          <w:rFonts w:ascii="Times New Roman" w:hAnsi="Times New Roman" w:cs="Times New Roman"/>
          <w:sz w:val="24"/>
          <w:szCs w:val="24"/>
        </w:rPr>
        <w:t xml:space="preserve"> a current funded </w:t>
      </w:r>
      <w:r w:rsidR="003D5582">
        <w:rPr>
          <w:rFonts w:ascii="Times New Roman" w:hAnsi="Times New Roman" w:cs="Times New Roman"/>
          <w:sz w:val="24"/>
          <w:szCs w:val="24"/>
        </w:rPr>
        <w:t>grant meet</w:t>
      </w:r>
      <w:r w:rsidR="00B60684">
        <w:rPr>
          <w:rFonts w:ascii="Times New Roman" w:hAnsi="Times New Roman" w:cs="Times New Roman"/>
          <w:sz w:val="24"/>
          <w:szCs w:val="24"/>
        </w:rPr>
        <w:t xml:space="preserve"> the expectations </w:t>
      </w:r>
      <w:r w:rsidR="003D5582">
        <w:rPr>
          <w:rFonts w:ascii="Times New Roman" w:hAnsi="Times New Roman" w:cs="Times New Roman"/>
          <w:sz w:val="24"/>
          <w:szCs w:val="24"/>
        </w:rPr>
        <w:t>of grantsmanship</w:t>
      </w:r>
      <w:r w:rsidR="00B60684">
        <w:rPr>
          <w:rFonts w:ascii="Times New Roman" w:hAnsi="Times New Roman" w:cs="Times New Roman"/>
          <w:sz w:val="24"/>
          <w:szCs w:val="24"/>
        </w:rPr>
        <w:t xml:space="preserve"> per semester for the grant duration.</w:t>
      </w:r>
    </w:p>
    <w:p w:rsidR="00970355" w:rsidRPr="005766F6" w:rsidRDefault="00970355" w:rsidP="00371D62">
      <w:pPr>
        <w:pStyle w:val="NoSpacing"/>
        <w:rPr>
          <w:rFonts w:ascii="Times New Roman" w:hAnsi="Times New Roman" w:cs="Times New Roman"/>
          <w:sz w:val="24"/>
          <w:szCs w:val="24"/>
        </w:rPr>
      </w:pPr>
    </w:p>
    <w:p w:rsidR="00371D62" w:rsidRPr="005766F6" w:rsidRDefault="00792845" w:rsidP="00371D62">
      <w:pPr>
        <w:pStyle w:val="NoSpacing"/>
        <w:rPr>
          <w:rFonts w:ascii="Times New Roman" w:hAnsi="Times New Roman" w:cs="Times New Roman"/>
          <w:sz w:val="24"/>
          <w:szCs w:val="24"/>
        </w:rPr>
      </w:pPr>
      <w:r w:rsidRPr="005766F6">
        <w:rPr>
          <w:rFonts w:ascii="Times New Roman" w:hAnsi="Times New Roman" w:cs="Times New Roman"/>
          <w:sz w:val="24"/>
          <w:szCs w:val="24"/>
          <w:u w:val="single"/>
        </w:rPr>
        <w:t>Service</w:t>
      </w:r>
      <w:r w:rsidR="00124D71" w:rsidRPr="005766F6">
        <w:rPr>
          <w:rFonts w:ascii="Times New Roman" w:hAnsi="Times New Roman" w:cs="Times New Roman"/>
          <w:sz w:val="24"/>
          <w:szCs w:val="24"/>
          <w:u w:val="single"/>
        </w:rPr>
        <w:t xml:space="preserve"> -</w:t>
      </w:r>
      <w:r w:rsidRPr="005766F6">
        <w:rPr>
          <w:rFonts w:ascii="Times New Roman" w:hAnsi="Times New Roman" w:cs="Times New Roman"/>
          <w:sz w:val="24"/>
          <w:szCs w:val="24"/>
          <w:u w:val="single"/>
        </w:rPr>
        <w:t xml:space="preserve"> </w:t>
      </w:r>
      <w:r w:rsidR="00124D71" w:rsidRPr="005766F6">
        <w:rPr>
          <w:rFonts w:ascii="Times New Roman" w:hAnsi="Times New Roman" w:cs="Times New Roman"/>
          <w:sz w:val="24"/>
          <w:szCs w:val="24"/>
          <w:u w:val="single"/>
        </w:rPr>
        <w:t>10%</w:t>
      </w:r>
      <w:r w:rsidR="00124D71" w:rsidRPr="005766F6">
        <w:rPr>
          <w:rFonts w:ascii="Times New Roman" w:hAnsi="Times New Roman" w:cs="Times New Roman"/>
          <w:sz w:val="24"/>
          <w:szCs w:val="24"/>
        </w:rPr>
        <w:t xml:space="preserve">:  Includes </w:t>
      </w:r>
      <w:r w:rsidR="00371D62" w:rsidRPr="005766F6">
        <w:rPr>
          <w:rFonts w:ascii="Times New Roman" w:hAnsi="Times New Roman" w:cs="Times New Roman"/>
          <w:sz w:val="24"/>
          <w:szCs w:val="24"/>
        </w:rPr>
        <w:t>service to department/college/university/national and international healthcare</w:t>
      </w:r>
      <w:r w:rsidR="00124D71" w:rsidRPr="005766F6">
        <w:rPr>
          <w:rFonts w:ascii="Times New Roman" w:hAnsi="Times New Roman" w:cs="Times New Roman"/>
          <w:sz w:val="24"/>
          <w:szCs w:val="24"/>
        </w:rPr>
        <w:t xml:space="preserve"> </w:t>
      </w:r>
      <w:r w:rsidR="00970355" w:rsidRPr="005766F6">
        <w:rPr>
          <w:rFonts w:ascii="Times New Roman" w:hAnsi="Times New Roman" w:cs="Times New Roman"/>
          <w:sz w:val="24"/>
          <w:szCs w:val="24"/>
        </w:rPr>
        <w:t xml:space="preserve">discipline </w:t>
      </w:r>
      <w:r w:rsidR="00371D62" w:rsidRPr="005766F6">
        <w:rPr>
          <w:rFonts w:ascii="Times New Roman" w:hAnsi="Times New Roman" w:cs="Times New Roman"/>
          <w:sz w:val="24"/>
          <w:szCs w:val="24"/>
        </w:rPr>
        <w:t>organizations</w:t>
      </w:r>
      <w:r w:rsidR="00124D71" w:rsidRPr="005766F6">
        <w:rPr>
          <w:rFonts w:ascii="Times New Roman" w:hAnsi="Times New Roman" w:cs="Times New Roman"/>
          <w:sz w:val="24"/>
          <w:szCs w:val="24"/>
        </w:rPr>
        <w:t>.</w:t>
      </w:r>
      <w:r w:rsidR="00371D62" w:rsidRPr="005766F6">
        <w:rPr>
          <w:rFonts w:ascii="Times New Roman" w:hAnsi="Times New Roman" w:cs="Times New Roman"/>
          <w:sz w:val="24"/>
          <w:szCs w:val="24"/>
        </w:rPr>
        <w:t xml:space="preserve"> </w:t>
      </w:r>
      <w:r w:rsidR="00820326" w:rsidRPr="005766F6">
        <w:rPr>
          <w:rFonts w:ascii="Times New Roman" w:hAnsi="Times New Roman" w:cs="Times New Roman"/>
          <w:sz w:val="24"/>
          <w:szCs w:val="24"/>
        </w:rPr>
        <w:t>T</w:t>
      </w:r>
      <w:r w:rsidR="00D64DAD" w:rsidRPr="005766F6">
        <w:rPr>
          <w:rFonts w:ascii="Times New Roman" w:hAnsi="Times New Roman" w:cs="Times New Roman"/>
          <w:sz w:val="24"/>
          <w:szCs w:val="24"/>
        </w:rPr>
        <w:t xml:space="preserve">he </w:t>
      </w:r>
      <w:r w:rsidR="00371D62" w:rsidRPr="005766F6">
        <w:rPr>
          <w:rFonts w:ascii="Times New Roman" w:hAnsi="Times New Roman" w:cs="Times New Roman"/>
          <w:sz w:val="24"/>
          <w:szCs w:val="24"/>
        </w:rPr>
        <w:t xml:space="preserve">expectation </w:t>
      </w:r>
      <w:r w:rsidR="00D64DAD" w:rsidRPr="005766F6">
        <w:rPr>
          <w:rFonts w:ascii="Times New Roman" w:hAnsi="Times New Roman" w:cs="Times New Roman"/>
          <w:sz w:val="24"/>
          <w:szCs w:val="24"/>
        </w:rPr>
        <w:t xml:space="preserve">is </w:t>
      </w:r>
      <w:r w:rsidR="00371D62" w:rsidRPr="005766F6">
        <w:rPr>
          <w:rFonts w:ascii="Times New Roman" w:hAnsi="Times New Roman" w:cs="Times New Roman"/>
          <w:sz w:val="24"/>
          <w:szCs w:val="24"/>
        </w:rPr>
        <w:t xml:space="preserve">that </w:t>
      </w:r>
      <w:r w:rsidR="004E3581" w:rsidRPr="005766F6">
        <w:rPr>
          <w:rFonts w:ascii="Times New Roman" w:hAnsi="Times New Roman" w:cs="Times New Roman"/>
          <w:sz w:val="24"/>
          <w:szCs w:val="24"/>
        </w:rPr>
        <w:t xml:space="preserve">a </w:t>
      </w:r>
      <w:r w:rsidR="00371D62" w:rsidRPr="005766F6">
        <w:rPr>
          <w:rFonts w:ascii="Times New Roman" w:hAnsi="Times New Roman" w:cs="Times New Roman"/>
          <w:sz w:val="24"/>
          <w:szCs w:val="24"/>
        </w:rPr>
        <w:t xml:space="preserve">tenured faculty </w:t>
      </w:r>
      <w:r w:rsidR="004E3581" w:rsidRPr="005766F6">
        <w:rPr>
          <w:rFonts w:ascii="Times New Roman" w:hAnsi="Times New Roman" w:cs="Times New Roman"/>
          <w:sz w:val="24"/>
          <w:szCs w:val="24"/>
        </w:rPr>
        <w:t xml:space="preserve">member </w:t>
      </w:r>
      <w:r w:rsidR="00371D62" w:rsidRPr="005766F6">
        <w:rPr>
          <w:rFonts w:ascii="Times New Roman" w:hAnsi="Times New Roman" w:cs="Times New Roman"/>
          <w:sz w:val="24"/>
          <w:szCs w:val="24"/>
        </w:rPr>
        <w:t>chair</w:t>
      </w:r>
      <w:r w:rsidR="004E3581" w:rsidRPr="005766F6">
        <w:rPr>
          <w:rFonts w:ascii="Times New Roman" w:hAnsi="Times New Roman" w:cs="Times New Roman"/>
          <w:sz w:val="24"/>
          <w:szCs w:val="24"/>
        </w:rPr>
        <w:t>s</w:t>
      </w:r>
      <w:r w:rsidR="00371D62" w:rsidRPr="005766F6">
        <w:rPr>
          <w:rFonts w:ascii="Times New Roman" w:hAnsi="Times New Roman" w:cs="Times New Roman"/>
          <w:sz w:val="24"/>
          <w:szCs w:val="24"/>
        </w:rPr>
        <w:t xml:space="preserve"> committees at</w:t>
      </w:r>
      <w:r w:rsidR="00820326" w:rsidRPr="005766F6">
        <w:rPr>
          <w:rFonts w:ascii="Times New Roman" w:hAnsi="Times New Roman" w:cs="Times New Roman"/>
          <w:sz w:val="24"/>
          <w:szCs w:val="24"/>
        </w:rPr>
        <w:t xml:space="preserve"> the</w:t>
      </w:r>
      <w:r w:rsidR="00371D62" w:rsidRPr="005766F6">
        <w:rPr>
          <w:rFonts w:ascii="Times New Roman" w:hAnsi="Times New Roman" w:cs="Times New Roman"/>
          <w:sz w:val="24"/>
          <w:szCs w:val="24"/>
        </w:rPr>
        <w:t xml:space="preserve"> College, University</w:t>
      </w:r>
      <w:r w:rsidR="004E3581" w:rsidRPr="005766F6">
        <w:rPr>
          <w:rFonts w:ascii="Times New Roman" w:hAnsi="Times New Roman" w:cs="Times New Roman"/>
          <w:sz w:val="24"/>
          <w:szCs w:val="24"/>
        </w:rPr>
        <w:t xml:space="preserve"> level</w:t>
      </w:r>
      <w:r w:rsidR="00371D62" w:rsidRPr="005766F6">
        <w:rPr>
          <w:rFonts w:ascii="Times New Roman" w:hAnsi="Times New Roman" w:cs="Times New Roman"/>
          <w:sz w:val="24"/>
          <w:szCs w:val="24"/>
        </w:rPr>
        <w:t xml:space="preserve"> and/or </w:t>
      </w:r>
      <w:r w:rsidR="00361E88" w:rsidRPr="005766F6">
        <w:rPr>
          <w:rFonts w:ascii="Times New Roman" w:hAnsi="Times New Roman" w:cs="Times New Roman"/>
          <w:sz w:val="24"/>
          <w:szCs w:val="24"/>
        </w:rPr>
        <w:t xml:space="preserve">engages in leadership at </w:t>
      </w:r>
      <w:r w:rsidR="00371D62" w:rsidRPr="005766F6">
        <w:rPr>
          <w:rFonts w:ascii="Times New Roman" w:hAnsi="Times New Roman" w:cs="Times New Roman"/>
          <w:sz w:val="24"/>
          <w:szCs w:val="24"/>
        </w:rPr>
        <w:t xml:space="preserve">national/international </w:t>
      </w:r>
      <w:r w:rsidR="00820326" w:rsidRPr="005766F6">
        <w:rPr>
          <w:rFonts w:ascii="Times New Roman" w:hAnsi="Times New Roman" w:cs="Times New Roman"/>
          <w:sz w:val="24"/>
          <w:szCs w:val="24"/>
        </w:rPr>
        <w:t xml:space="preserve">health </w:t>
      </w:r>
      <w:r w:rsidR="00371D62" w:rsidRPr="005766F6">
        <w:rPr>
          <w:rFonts w:ascii="Times New Roman" w:hAnsi="Times New Roman" w:cs="Times New Roman"/>
          <w:sz w:val="24"/>
          <w:szCs w:val="24"/>
        </w:rPr>
        <w:t>disciplin</w:t>
      </w:r>
      <w:r w:rsidR="00820326" w:rsidRPr="005766F6">
        <w:rPr>
          <w:rFonts w:ascii="Times New Roman" w:hAnsi="Times New Roman" w:cs="Times New Roman"/>
          <w:sz w:val="24"/>
          <w:szCs w:val="24"/>
        </w:rPr>
        <w:t>e organization level annually.</w:t>
      </w:r>
    </w:p>
    <w:p w:rsidR="00E84251" w:rsidRPr="005766F6" w:rsidRDefault="00E84251" w:rsidP="00E84251">
      <w:pPr>
        <w:pStyle w:val="NoSpacing"/>
        <w:rPr>
          <w:rFonts w:ascii="Times New Roman" w:hAnsi="Times New Roman" w:cs="Times New Roman"/>
          <w:sz w:val="24"/>
          <w:szCs w:val="24"/>
        </w:rPr>
      </w:pPr>
    </w:p>
    <w:p w:rsidR="00AD4154" w:rsidRPr="005766F6" w:rsidRDefault="00E84251" w:rsidP="00E84251">
      <w:pPr>
        <w:pStyle w:val="NoSpacing"/>
        <w:rPr>
          <w:rFonts w:ascii="Times New Roman" w:hAnsi="Times New Roman" w:cs="Times New Roman"/>
          <w:sz w:val="24"/>
          <w:szCs w:val="24"/>
        </w:rPr>
      </w:pPr>
      <w:r w:rsidRPr="005766F6">
        <w:rPr>
          <w:rFonts w:ascii="Times New Roman" w:hAnsi="Times New Roman" w:cs="Times New Roman"/>
          <w:sz w:val="24"/>
          <w:szCs w:val="24"/>
        </w:rPr>
        <w:t xml:space="preserve">NOTE: </w:t>
      </w:r>
    </w:p>
    <w:p w:rsidR="00B308F8" w:rsidRPr="003D5582" w:rsidRDefault="00E84251" w:rsidP="00B308F8">
      <w:pPr>
        <w:pStyle w:val="NoSpacing"/>
        <w:ind w:left="720"/>
        <w:rPr>
          <w:rFonts w:ascii="Times New Roman" w:hAnsi="Times New Roman" w:cs="Times New Roman"/>
          <w:b/>
          <w:sz w:val="24"/>
          <w:szCs w:val="24"/>
        </w:rPr>
      </w:pPr>
      <w:r w:rsidRPr="003D5582">
        <w:rPr>
          <w:rFonts w:ascii="Times New Roman" w:hAnsi="Times New Roman" w:cs="Times New Roman"/>
          <w:b/>
          <w:sz w:val="24"/>
          <w:szCs w:val="24"/>
        </w:rPr>
        <w:t>No tenured faculty member may be assigned teaching overload</w:t>
      </w:r>
      <w:r w:rsidR="00970355" w:rsidRPr="003D5582">
        <w:rPr>
          <w:rFonts w:ascii="Times New Roman" w:hAnsi="Times New Roman" w:cs="Times New Roman"/>
          <w:b/>
          <w:sz w:val="24"/>
          <w:szCs w:val="24"/>
        </w:rPr>
        <w:t>, i.e.</w:t>
      </w:r>
      <w:r w:rsidRPr="003D5582">
        <w:rPr>
          <w:rFonts w:ascii="Times New Roman" w:hAnsi="Times New Roman" w:cs="Times New Roman"/>
          <w:b/>
          <w:sz w:val="24"/>
          <w:szCs w:val="24"/>
        </w:rPr>
        <w:t xml:space="preserve"> Extra State Compensation (ESC) since </w:t>
      </w:r>
      <w:r w:rsidR="00D64DAD" w:rsidRPr="003D5582">
        <w:rPr>
          <w:rFonts w:ascii="Times New Roman" w:hAnsi="Times New Roman" w:cs="Times New Roman"/>
          <w:b/>
          <w:sz w:val="24"/>
          <w:szCs w:val="24"/>
        </w:rPr>
        <w:t xml:space="preserve">the </w:t>
      </w:r>
      <w:r w:rsidRPr="003D5582">
        <w:rPr>
          <w:rFonts w:ascii="Times New Roman" w:hAnsi="Times New Roman" w:cs="Times New Roman"/>
          <w:b/>
          <w:sz w:val="24"/>
          <w:szCs w:val="24"/>
        </w:rPr>
        <w:t>College gives two course releases per aca</w:t>
      </w:r>
      <w:r w:rsidR="00820326" w:rsidRPr="003D5582">
        <w:rPr>
          <w:rFonts w:ascii="Times New Roman" w:hAnsi="Times New Roman" w:cs="Times New Roman"/>
          <w:b/>
          <w:sz w:val="24"/>
          <w:szCs w:val="24"/>
        </w:rPr>
        <w:t xml:space="preserve">demic year to support tenured </w:t>
      </w:r>
      <w:r w:rsidRPr="003D5582">
        <w:rPr>
          <w:rFonts w:ascii="Times New Roman" w:hAnsi="Times New Roman" w:cs="Times New Roman"/>
          <w:b/>
          <w:sz w:val="24"/>
          <w:szCs w:val="24"/>
        </w:rPr>
        <w:t>faculty members’ scholarship/research expectations.</w:t>
      </w:r>
    </w:p>
    <w:p w:rsidR="00B308F8" w:rsidRPr="005766F6" w:rsidRDefault="00B308F8" w:rsidP="00B308F8">
      <w:pPr>
        <w:pStyle w:val="NoSpacing"/>
        <w:ind w:left="720"/>
        <w:rPr>
          <w:rFonts w:ascii="Times New Roman" w:hAnsi="Times New Roman" w:cs="Times New Roman"/>
          <w:sz w:val="24"/>
          <w:szCs w:val="24"/>
        </w:rPr>
      </w:pPr>
    </w:p>
    <w:p w:rsidR="00AD4154" w:rsidRPr="005766F6" w:rsidRDefault="00B308F8" w:rsidP="00B308F8">
      <w:pPr>
        <w:pStyle w:val="NoSpacing"/>
        <w:ind w:left="720"/>
        <w:rPr>
          <w:rFonts w:ascii="Times New Roman" w:hAnsi="Times New Roman" w:cs="Times New Roman"/>
          <w:sz w:val="24"/>
          <w:szCs w:val="24"/>
        </w:rPr>
      </w:pPr>
      <w:r w:rsidRPr="005766F6">
        <w:rPr>
          <w:rFonts w:ascii="Times New Roman" w:hAnsi="Times New Roman" w:cs="Times New Roman"/>
          <w:sz w:val="24"/>
          <w:szCs w:val="24"/>
          <w:u w:val="single"/>
        </w:rPr>
        <w:t>Under extenuating circumstances only</w:t>
      </w:r>
      <w:r w:rsidRPr="005766F6">
        <w:rPr>
          <w:rFonts w:ascii="Times New Roman" w:hAnsi="Times New Roman" w:cs="Times New Roman"/>
          <w:sz w:val="24"/>
          <w:szCs w:val="24"/>
        </w:rPr>
        <w:t xml:space="preserve">, a tenured faculty member may be considered for ESC.  However, a written request must be approved </w:t>
      </w:r>
      <w:r w:rsidR="00065A02" w:rsidRPr="005766F6">
        <w:rPr>
          <w:rFonts w:ascii="Times New Roman" w:hAnsi="Times New Roman" w:cs="Times New Roman"/>
          <w:sz w:val="24"/>
          <w:szCs w:val="24"/>
          <w:u w:val="single"/>
        </w:rPr>
        <w:t xml:space="preserve">prior </w:t>
      </w:r>
      <w:r w:rsidRPr="005766F6">
        <w:rPr>
          <w:rFonts w:ascii="Times New Roman" w:hAnsi="Times New Roman" w:cs="Times New Roman"/>
          <w:sz w:val="24"/>
          <w:szCs w:val="24"/>
        </w:rPr>
        <w:t xml:space="preserve">to the semester assignment </w:t>
      </w:r>
      <w:r w:rsidR="00415B49" w:rsidRPr="005766F6">
        <w:rPr>
          <w:rFonts w:ascii="Times New Roman" w:hAnsi="Times New Roman" w:cs="Times New Roman"/>
          <w:sz w:val="24"/>
          <w:szCs w:val="24"/>
        </w:rPr>
        <w:t xml:space="preserve">in writing </w:t>
      </w:r>
      <w:r w:rsidRPr="005766F6">
        <w:rPr>
          <w:rFonts w:ascii="Times New Roman" w:hAnsi="Times New Roman" w:cs="Times New Roman"/>
          <w:sz w:val="24"/>
          <w:szCs w:val="24"/>
        </w:rPr>
        <w:t>by the Dea</w:t>
      </w:r>
      <w:r w:rsidR="00415B49" w:rsidRPr="005766F6">
        <w:rPr>
          <w:rFonts w:ascii="Times New Roman" w:hAnsi="Times New Roman" w:cs="Times New Roman"/>
          <w:sz w:val="24"/>
          <w:szCs w:val="24"/>
        </w:rPr>
        <w:t>n or the Dean’s designee.</w:t>
      </w:r>
    </w:p>
    <w:p w:rsidR="00A04AC0" w:rsidRPr="005766F6" w:rsidRDefault="00A04AC0" w:rsidP="00AD4154">
      <w:pPr>
        <w:pStyle w:val="NoSpacing"/>
        <w:ind w:left="720"/>
        <w:rPr>
          <w:rFonts w:ascii="Times New Roman" w:hAnsi="Times New Roman" w:cs="Times New Roman"/>
          <w:sz w:val="24"/>
          <w:szCs w:val="24"/>
        </w:rPr>
      </w:pPr>
    </w:p>
    <w:p w:rsidR="00D64DAD" w:rsidRPr="005766F6" w:rsidRDefault="00D64DAD" w:rsidP="00AD4154">
      <w:pPr>
        <w:pStyle w:val="NoSpacing"/>
        <w:ind w:left="720"/>
        <w:rPr>
          <w:rFonts w:ascii="Times New Roman" w:hAnsi="Times New Roman" w:cs="Times New Roman"/>
          <w:sz w:val="24"/>
          <w:szCs w:val="24"/>
        </w:rPr>
      </w:pPr>
      <w:r w:rsidRPr="005766F6">
        <w:rPr>
          <w:rFonts w:ascii="Times New Roman" w:hAnsi="Times New Roman" w:cs="Times New Roman"/>
          <w:sz w:val="24"/>
          <w:szCs w:val="24"/>
        </w:rPr>
        <w:t xml:space="preserve">A tenured faculty member who does not maintain a record </w:t>
      </w:r>
      <w:r w:rsidR="007C613C" w:rsidRPr="005766F6">
        <w:rPr>
          <w:rFonts w:ascii="Times New Roman" w:hAnsi="Times New Roman" w:cs="Times New Roman"/>
          <w:sz w:val="24"/>
          <w:szCs w:val="24"/>
        </w:rPr>
        <w:t>of</w:t>
      </w:r>
      <w:r w:rsidR="00D93DAA">
        <w:rPr>
          <w:rFonts w:ascii="Times New Roman" w:hAnsi="Times New Roman" w:cs="Times New Roman"/>
          <w:sz w:val="24"/>
          <w:szCs w:val="24"/>
        </w:rPr>
        <w:t xml:space="preserve"> submission of </w:t>
      </w:r>
      <w:r w:rsidR="007C613C" w:rsidRPr="005766F6">
        <w:rPr>
          <w:rFonts w:ascii="Times New Roman" w:hAnsi="Times New Roman" w:cs="Times New Roman"/>
          <w:sz w:val="24"/>
          <w:szCs w:val="24"/>
        </w:rPr>
        <w:t xml:space="preserve"> </w:t>
      </w:r>
      <w:r w:rsidR="007C613C">
        <w:rPr>
          <w:rFonts w:ascii="Times New Roman" w:hAnsi="Times New Roman" w:cs="Times New Roman"/>
          <w:sz w:val="24"/>
          <w:szCs w:val="24"/>
        </w:rPr>
        <w:t>2</w:t>
      </w:r>
      <w:r w:rsidR="00F87155">
        <w:rPr>
          <w:rFonts w:ascii="Times New Roman" w:hAnsi="Times New Roman" w:cs="Times New Roman"/>
          <w:sz w:val="24"/>
          <w:szCs w:val="24"/>
        </w:rPr>
        <w:t xml:space="preserve"> </w:t>
      </w:r>
      <w:r w:rsidRPr="005766F6">
        <w:rPr>
          <w:rFonts w:ascii="Times New Roman" w:hAnsi="Times New Roman" w:cs="Times New Roman"/>
          <w:sz w:val="24"/>
          <w:szCs w:val="24"/>
        </w:rPr>
        <w:t>externally</w:t>
      </w:r>
      <w:r w:rsidR="00820326" w:rsidRPr="005766F6">
        <w:rPr>
          <w:rFonts w:ascii="Times New Roman" w:hAnsi="Times New Roman" w:cs="Times New Roman"/>
          <w:sz w:val="24"/>
          <w:szCs w:val="24"/>
        </w:rPr>
        <w:t>-</w:t>
      </w:r>
      <w:r w:rsidR="00AD4154" w:rsidRPr="005766F6">
        <w:rPr>
          <w:rFonts w:ascii="Times New Roman" w:hAnsi="Times New Roman" w:cs="Times New Roman"/>
          <w:sz w:val="24"/>
          <w:szCs w:val="24"/>
        </w:rPr>
        <w:t xml:space="preserve">funded </w:t>
      </w:r>
      <w:r w:rsidR="000B1597" w:rsidRPr="005766F6">
        <w:rPr>
          <w:rFonts w:ascii="Times New Roman" w:hAnsi="Times New Roman" w:cs="Times New Roman"/>
          <w:sz w:val="24"/>
          <w:szCs w:val="24"/>
        </w:rPr>
        <w:t xml:space="preserve">grants </w:t>
      </w:r>
      <w:r w:rsidR="00F87155">
        <w:rPr>
          <w:rFonts w:ascii="Times New Roman" w:hAnsi="Times New Roman" w:cs="Times New Roman"/>
          <w:sz w:val="24"/>
          <w:szCs w:val="24"/>
        </w:rPr>
        <w:t xml:space="preserve">annually </w:t>
      </w:r>
      <w:r w:rsidR="00A04AC0" w:rsidRPr="005766F6">
        <w:rPr>
          <w:rFonts w:ascii="Times New Roman" w:hAnsi="Times New Roman" w:cs="Times New Roman"/>
          <w:sz w:val="24"/>
          <w:szCs w:val="24"/>
        </w:rPr>
        <w:t xml:space="preserve">and </w:t>
      </w:r>
      <w:r w:rsidR="00970355" w:rsidRPr="005766F6">
        <w:rPr>
          <w:rFonts w:ascii="Times New Roman" w:hAnsi="Times New Roman" w:cs="Times New Roman"/>
          <w:sz w:val="24"/>
          <w:szCs w:val="24"/>
        </w:rPr>
        <w:t xml:space="preserve">3 </w:t>
      </w:r>
      <w:r w:rsidR="00A04AC0" w:rsidRPr="005766F6">
        <w:rPr>
          <w:rFonts w:ascii="Times New Roman" w:hAnsi="Times New Roman" w:cs="Times New Roman"/>
          <w:sz w:val="24"/>
          <w:szCs w:val="24"/>
        </w:rPr>
        <w:t xml:space="preserve">publications </w:t>
      </w:r>
      <w:r w:rsidR="00361E88" w:rsidRPr="005766F6">
        <w:rPr>
          <w:rFonts w:ascii="Times New Roman" w:hAnsi="Times New Roman" w:cs="Times New Roman"/>
          <w:sz w:val="24"/>
          <w:szCs w:val="24"/>
        </w:rPr>
        <w:t xml:space="preserve">annually </w:t>
      </w:r>
      <w:r w:rsidR="00970355" w:rsidRPr="005766F6">
        <w:rPr>
          <w:rFonts w:ascii="Times New Roman" w:hAnsi="Times New Roman" w:cs="Times New Roman"/>
          <w:sz w:val="24"/>
          <w:szCs w:val="24"/>
        </w:rPr>
        <w:t xml:space="preserve">on average </w:t>
      </w:r>
      <w:r w:rsidR="00AD4154" w:rsidRPr="005766F6">
        <w:rPr>
          <w:rFonts w:ascii="Times New Roman" w:hAnsi="Times New Roman" w:cs="Times New Roman"/>
          <w:sz w:val="24"/>
          <w:szCs w:val="24"/>
        </w:rPr>
        <w:t xml:space="preserve">for 3 consecutive years will </w:t>
      </w:r>
      <w:r w:rsidR="00970355" w:rsidRPr="005766F6">
        <w:rPr>
          <w:rFonts w:ascii="Times New Roman" w:hAnsi="Times New Roman" w:cs="Times New Roman"/>
          <w:sz w:val="24"/>
          <w:szCs w:val="24"/>
        </w:rPr>
        <w:t xml:space="preserve">no longer be given course release for research and will be </w:t>
      </w:r>
      <w:r w:rsidR="00AD4154" w:rsidRPr="005766F6">
        <w:rPr>
          <w:rFonts w:ascii="Times New Roman" w:hAnsi="Times New Roman" w:cs="Times New Roman"/>
          <w:sz w:val="24"/>
          <w:szCs w:val="24"/>
        </w:rPr>
        <w:t>assigned 80% teaching, 10% scholarship and 10% service.</w:t>
      </w:r>
    </w:p>
    <w:p w:rsidR="00820326" w:rsidRPr="005766F6" w:rsidRDefault="00820326" w:rsidP="00371D62">
      <w:pPr>
        <w:pStyle w:val="NoSpacing"/>
        <w:rPr>
          <w:rFonts w:ascii="Times New Roman" w:hAnsi="Times New Roman" w:cs="Times New Roman"/>
          <w:b/>
          <w:sz w:val="24"/>
          <w:szCs w:val="24"/>
        </w:rPr>
      </w:pPr>
    </w:p>
    <w:p w:rsidR="00371D62" w:rsidRPr="005766F6" w:rsidRDefault="00371D62" w:rsidP="00371D62">
      <w:pPr>
        <w:pStyle w:val="NoSpacing"/>
        <w:rPr>
          <w:rFonts w:ascii="Times New Roman" w:hAnsi="Times New Roman" w:cs="Times New Roman"/>
          <w:sz w:val="24"/>
          <w:szCs w:val="24"/>
        </w:rPr>
      </w:pPr>
      <w:r w:rsidRPr="005766F6">
        <w:rPr>
          <w:rFonts w:ascii="Times New Roman" w:hAnsi="Times New Roman" w:cs="Times New Roman"/>
          <w:b/>
          <w:sz w:val="24"/>
          <w:szCs w:val="24"/>
        </w:rPr>
        <w:t>Tenure-Earning Faculty (1st three years only)</w:t>
      </w:r>
    </w:p>
    <w:p w:rsidR="00E84251" w:rsidRPr="005766F6" w:rsidRDefault="00E84251" w:rsidP="00371D62">
      <w:pPr>
        <w:pStyle w:val="NoSpacing"/>
        <w:rPr>
          <w:rFonts w:ascii="Times New Roman" w:hAnsi="Times New Roman" w:cs="Times New Roman"/>
          <w:b/>
          <w:sz w:val="24"/>
          <w:szCs w:val="24"/>
        </w:rPr>
      </w:pPr>
    </w:p>
    <w:p w:rsidR="00371D62" w:rsidRPr="005766F6" w:rsidRDefault="00AD4154" w:rsidP="00371D62">
      <w:pPr>
        <w:pStyle w:val="NoSpacing"/>
        <w:rPr>
          <w:rFonts w:ascii="Times New Roman" w:hAnsi="Times New Roman" w:cs="Times New Roman"/>
          <w:b/>
          <w:sz w:val="24"/>
          <w:szCs w:val="24"/>
        </w:rPr>
      </w:pPr>
      <w:r w:rsidRPr="005766F6">
        <w:rPr>
          <w:rFonts w:ascii="Times New Roman" w:hAnsi="Times New Roman" w:cs="Times New Roman"/>
          <w:b/>
          <w:sz w:val="24"/>
          <w:szCs w:val="24"/>
        </w:rPr>
        <w:t>In year 4, the tenure-</w:t>
      </w:r>
      <w:r w:rsidR="00222724" w:rsidRPr="005766F6">
        <w:rPr>
          <w:rFonts w:ascii="Times New Roman" w:hAnsi="Times New Roman" w:cs="Times New Roman"/>
          <w:b/>
          <w:sz w:val="24"/>
          <w:szCs w:val="24"/>
        </w:rPr>
        <w:t>earning faculty</w:t>
      </w:r>
      <w:r w:rsidR="000B1597" w:rsidRPr="005766F6">
        <w:rPr>
          <w:rFonts w:ascii="Times New Roman" w:hAnsi="Times New Roman" w:cs="Times New Roman"/>
          <w:b/>
          <w:sz w:val="24"/>
          <w:szCs w:val="24"/>
        </w:rPr>
        <w:t xml:space="preserve"> </w:t>
      </w:r>
      <w:r w:rsidRPr="005766F6">
        <w:rPr>
          <w:rFonts w:ascii="Times New Roman" w:hAnsi="Times New Roman" w:cs="Times New Roman"/>
          <w:b/>
          <w:sz w:val="24"/>
          <w:szCs w:val="24"/>
        </w:rPr>
        <w:t xml:space="preserve">member </w:t>
      </w:r>
      <w:r w:rsidR="00E84251" w:rsidRPr="005766F6">
        <w:rPr>
          <w:rFonts w:ascii="Times New Roman" w:hAnsi="Times New Roman" w:cs="Times New Roman"/>
          <w:b/>
          <w:sz w:val="24"/>
          <w:szCs w:val="24"/>
        </w:rPr>
        <w:t>assumes the same assignment as a tenured faculty</w:t>
      </w:r>
      <w:r w:rsidRPr="005766F6">
        <w:rPr>
          <w:rFonts w:ascii="Times New Roman" w:hAnsi="Times New Roman" w:cs="Times New Roman"/>
          <w:b/>
          <w:sz w:val="24"/>
          <w:szCs w:val="24"/>
        </w:rPr>
        <w:t xml:space="preserve"> member</w:t>
      </w:r>
      <w:r w:rsidR="00E84251" w:rsidRPr="005766F6">
        <w:rPr>
          <w:rFonts w:ascii="Times New Roman" w:hAnsi="Times New Roman" w:cs="Times New Roman"/>
          <w:b/>
          <w:sz w:val="24"/>
          <w:szCs w:val="24"/>
        </w:rPr>
        <w:t>.</w:t>
      </w:r>
    </w:p>
    <w:p w:rsidR="00E84251" w:rsidRPr="005766F6" w:rsidRDefault="00E84251" w:rsidP="00371D62">
      <w:pPr>
        <w:pStyle w:val="NoSpacing"/>
        <w:rPr>
          <w:rFonts w:ascii="Times New Roman" w:hAnsi="Times New Roman" w:cs="Times New Roman"/>
          <w:sz w:val="24"/>
          <w:szCs w:val="24"/>
        </w:rPr>
      </w:pPr>
    </w:p>
    <w:p w:rsidR="005A7776" w:rsidRPr="005766F6" w:rsidRDefault="00371D62" w:rsidP="00371D62">
      <w:pPr>
        <w:pStyle w:val="NoSpacing"/>
        <w:rPr>
          <w:rFonts w:ascii="Times New Roman" w:hAnsi="Times New Roman" w:cs="Times New Roman"/>
          <w:sz w:val="23"/>
          <w:szCs w:val="23"/>
        </w:rPr>
      </w:pPr>
      <w:r w:rsidRPr="005766F6">
        <w:rPr>
          <w:rFonts w:ascii="Times New Roman" w:hAnsi="Times New Roman" w:cs="Times New Roman"/>
          <w:sz w:val="24"/>
          <w:szCs w:val="24"/>
          <w:u w:val="single"/>
        </w:rPr>
        <w:t>Teaching</w:t>
      </w:r>
      <w:r w:rsidR="000B6AD7" w:rsidRPr="005766F6">
        <w:rPr>
          <w:rFonts w:ascii="Times New Roman" w:hAnsi="Times New Roman" w:cs="Times New Roman"/>
          <w:sz w:val="24"/>
          <w:szCs w:val="24"/>
          <w:u w:val="single"/>
        </w:rPr>
        <w:t xml:space="preserve"> -</w:t>
      </w:r>
      <w:r w:rsidR="00AD4154" w:rsidRPr="005766F6">
        <w:rPr>
          <w:rFonts w:ascii="Times New Roman" w:hAnsi="Times New Roman" w:cs="Times New Roman"/>
          <w:sz w:val="24"/>
          <w:szCs w:val="24"/>
          <w:u w:val="single"/>
        </w:rPr>
        <w:t xml:space="preserve"> 40%</w:t>
      </w:r>
      <w:r w:rsidR="000B6AD7" w:rsidRPr="005766F6">
        <w:rPr>
          <w:rFonts w:ascii="Times New Roman" w:hAnsi="Times New Roman" w:cs="Times New Roman"/>
          <w:sz w:val="24"/>
          <w:szCs w:val="24"/>
        </w:rPr>
        <w:t>:</w:t>
      </w:r>
      <w:r w:rsidR="00AD4154" w:rsidRPr="005766F6">
        <w:rPr>
          <w:rFonts w:ascii="Times New Roman" w:hAnsi="Times New Roman" w:cs="Times New Roman"/>
          <w:sz w:val="24"/>
          <w:szCs w:val="24"/>
        </w:rPr>
        <w:t xml:space="preserve"> </w:t>
      </w:r>
      <w:r w:rsidR="00C958E4" w:rsidRPr="005766F6">
        <w:rPr>
          <w:rFonts w:ascii="Times New Roman" w:hAnsi="Times New Roman" w:cs="Times New Roman"/>
          <w:sz w:val="24"/>
          <w:szCs w:val="24"/>
        </w:rPr>
        <w:t xml:space="preserve">Teaching consists of </w:t>
      </w:r>
      <w:r w:rsidR="00E12127" w:rsidRPr="005766F6">
        <w:rPr>
          <w:rFonts w:ascii="Times New Roman" w:hAnsi="Times New Roman" w:cs="Times New Roman"/>
          <w:sz w:val="24"/>
          <w:szCs w:val="24"/>
        </w:rPr>
        <w:t>12 credit hours with 6 credit hour release for scholarship/research per semester.</w:t>
      </w:r>
      <w:r w:rsidR="006E3660" w:rsidRPr="005766F6">
        <w:rPr>
          <w:rFonts w:ascii="Times New Roman" w:hAnsi="Times New Roman" w:cs="Times New Roman"/>
          <w:sz w:val="24"/>
          <w:szCs w:val="24"/>
        </w:rPr>
        <w:t xml:space="preserve"> </w:t>
      </w:r>
      <w:r w:rsidR="00B308F8" w:rsidRPr="005766F6">
        <w:rPr>
          <w:rFonts w:ascii="Times New Roman" w:hAnsi="Times New Roman" w:cs="Times New Roman"/>
          <w:sz w:val="24"/>
          <w:szCs w:val="24"/>
        </w:rPr>
        <w:t>T</w:t>
      </w:r>
      <w:r w:rsidRPr="005766F6">
        <w:rPr>
          <w:rFonts w:ascii="Times New Roman" w:hAnsi="Times New Roman" w:cs="Times New Roman"/>
          <w:sz w:val="24"/>
          <w:szCs w:val="24"/>
        </w:rPr>
        <w:t>herefore</w:t>
      </w:r>
      <w:r w:rsidR="00B308F8" w:rsidRPr="005766F6">
        <w:rPr>
          <w:rFonts w:ascii="Times New Roman" w:hAnsi="Times New Roman" w:cs="Times New Roman"/>
          <w:sz w:val="24"/>
          <w:szCs w:val="24"/>
        </w:rPr>
        <w:t xml:space="preserve">, </w:t>
      </w:r>
      <w:r w:rsidR="00896E5C" w:rsidRPr="005766F6">
        <w:rPr>
          <w:rFonts w:ascii="Times New Roman" w:hAnsi="Times New Roman" w:cs="Times New Roman"/>
          <w:sz w:val="24"/>
          <w:szCs w:val="24"/>
        </w:rPr>
        <w:t>a</w:t>
      </w:r>
      <w:r w:rsidR="006B3C2A" w:rsidRPr="005766F6">
        <w:rPr>
          <w:rFonts w:ascii="Times New Roman" w:hAnsi="Times New Roman" w:cs="Times New Roman"/>
          <w:sz w:val="24"/>
          <w:szCs w:val="24"/>
        </w:rPr>
        <w:t xml:space="preserve"> </w:t>
      </w:r>
      <w:r w:rsidR="00896E5C" w:rsidRPr="005766F6">
        <w:rPr>
          <w:rFonts w:ascii="Times New Roman" w:hAnsi="Times New Roman" w:cs="Times New Roman"/>
          <w:sz w:val="24"/>
          <w:szCs w:val="24"/>
        </w:rPr>
        <w:t>total</w:t>
      </w:r>
      <w:r w:rsidRPr="005766F6">
        <w:rPr>
          <w:rFonts w:ascii="Times New Roman" w:hAnsi="Times New Roman" w:cs="Times New Roman"/>
          <w:sz w:val="24"/>
          <w:szCs w:val="24"/>
        </w:rPr>
        <w:t xml:space="preserve"> of 6 credit hours per semester</w:t>
      </w:r>
      <w:r w:rsidR="00222724" w:rsidRPr="005766F6">
        <w:rPr>
          <w:rFonts w:ascii="Times New Roman" w:hAnsi="Times New Roman" w:cs="Times New Roman"/>
          <w:sz w:val="24"/>
          <w:szCs w:val="24"/>
        </w:rPr>
        <w:t xml:space="preserve"> is the expected </w:t>
      </w:r>
      <w:r w:rsidR="00E12127" w:rsidRPr="005766F6">
        <w:rPr>
          <w:rFonts w:ascii="Times New Roman" w:hAnsi="Times New Roman" w:cs="Times New Roman"/>
          <w:sz w:val="24"/>
          <w:szCs w:val="24"/>
        </w:rPr>
        <w:t xml:space="preserve">teaching </w:t>
      </w:r>
      <w:r w:rsidR="00222724" w:rsidRPr="005766F6">
        <w:rPr>
          <w:rFonts w:ascii="Times New Roman" w:hAnsi="Times New Roman" w:cs="Times New Roman"/>
          <w:sz w:val="24"/>
          <w:szCs w:val="24"/>
        </w:rPr>
        <w:t>assignment.</w:t>
      </w:r>
      <w:r w:rsidR="006B3C2A" w:rsidRPr="005766F6">
        <w:rPr>
          <w:rFonts w:ascii="Times New Roman" w:hAnsi="Times New Roman" w:cs="Times New Roman"/>
          <w:sz w:val="24"/>
          <w:szCs w:val="24"/>
        </w:rPr>
        <w:t xml:space="preserve"> </w:t>
      </w:r>
      <w:r w:rsidR="005A7776" w:rsidRPr="005766F6">
        <w:rPr>
          <w:rFonts w:ascii="Times New Roman" w:hAnsi="Times New Roman" w:cs="Times New Roman"/>
          <w:sz w:val="23"/>
          <w:szCs w:val="23"/>
        </w:rPr>
        <w:t>For purposes of this Policy, a ―section equivalent‖ of an online course shall be defined as an enrollment of between one and 50 students. If an online course is taught in-load, the employee shall receive a .25 FTE assignment for teaching 1 – 50 students, plus an additional .005 FTE assignment for each student enrolled in the same course between 51 and 200. An employee teaching an online section of more than 200 students in load shall receive a 1.0 FTE plus extra compensation of 1/50 of the amount that would be paid for one section equivalent of an extra-compensation online course pursuant to this paragraph per student enrolled over 200. Whether an online course is taught in load or as an extra compensation assignment, if the university provides at least one teaching assistant per section equivalent in courses with enrollments over 50, no extra compensation or additional FTE assignment per student will be required for any section equivalent for which a teaching assistant is provided. BOT-UFF Policy Assignment of Responsibilities 10(B</w:t>
      </w:r>
      <w:r w:rsidR="003D5582" w:rsidRPr="005766F6">
        <w:rPr>
          <w:rFonts w:ascii="Times New Roman" w:hAnsi="Times New Roman" w:cs="Times New Roman"/>
          <w:sz w:val="23"/>
          <w:szCs w:val="23"/>
        </w:rPr>
        <w:t>) (</w:t>
      </w:r>
      <w:r w:rsidR="005A7776" w:rsidRPr="005766F6">
        <w:rPr>
          <w:rFonts w:ascii="Times New Roman" w:hAnsi="Times New Roman" w:cs="Times New Roman"/>
          <w:sz w:val="23"/>
          <w:szCs w:val="23"/>
        </w:rPr>
        <w:t>iii)(b) p.57 UFF Collective Bargaining Agreement</w:t>
      </w:r>
    </w:p>
    <w:p w:rsidR="00C958E4" w:rsidRPr="005766F6" w:rsidRDefault="00C958E4" w:rsidP="00371D62">
      <w:pPr>
        <w:pStyle w:val="NoSpacing"/>
        <w:rPr>
          <w:rFonts w:ascii="Times New Roman" w:hAnsi="Times New Roman" w:cs="Times New Roman"/>
          <w:sz w:val="24"/>
          <w:szCs w:val="24"/>
        </w:rPr>
      </w:pPr>
    </w:p>
    <w:p w:rsidR="00371D62" w:rsidRPr="005766F6" w:rsidRDefault="00CF0505" w:rsidP="00371D62">
      <w:pPr>
        <w:pStyle w:val="NoSpacing"/>
        <w:rPr>
          <w:rFonts w:ascii="Times New Roman" w:hAnsi="Times New Roman" w:cs="Times New Roman"/>
          <w:sz w:val="24"/>
          <w:szCs w:val="24"/>
        </w:rPr>
      </w:pPr>
      <w:r w:rsidRPr="005766F6">
        <w:rPr>
          <w:rFonts w:ascii="Times New Roman" w:hAnsi="Times New Roman" w:cs="Times New Roman"/>
          <w:sz w:val="24"/>
          <w:szCs w:val="24"/>
        </w:rPr>
        <w:t>Tenure</w:t>
      </w:r>
      <w:r w:rsidR="00361E88" w:rsidRPr="005766F6">
        <w:rPr>
          <w:rFonts w:ascii="Times New Roman" w:hAnsi="Times New Roman" w:cs="Times New Roman"/>
          <w:sz w:val="24"/>
          <w:szCs w:val="24"/>
        </w:rPr>
        <w:t>-</w:t>
      </w:r>
      <w:r w:rsidRPr="005766F6">
        <w:rPr>
          <w:rFonts w:ascii="Times New Roman" w:hAnsi="Times New Roman" w:cs="Times New Roman"/>
          <w:sz w:val="24"/>
          <w:szCs w:val="24"/>
        </w:rPr>
        <w:t xml:space="preserve">earning faculty </w:t>
      </w:r>
      <w:r w:rsidR="00361E88" w:rsidRPr="005766F6">
        <w:rPr>
          <w:rFonts w:ascii="Times New Roman" w:hAnsi="Times New Roman" w:cs="Times New Roman"/>
          <w:sz w:val="24"/>
          <w:szCs w:val="24"/>
        </w:rPr>
        <w:t xml:space="preserve">members </w:t>
      </w:r>
      <w:r w:rsidR="00970355" w:rsidRPr="005766F6">
        <w:rPr>
          <w:rFonts w:ascii="Times New Roman" w:hAnsi="Times New Roman" w:cs="Times New Roman"/>
          <w:sz w:val="24"/>
          <w:szCs w:val="24"/>
        </w:rPr>
        <w:t xml:space="preserve">are required </w:t>
      </w:r>
      <w:r w:rsidRPr="005766F6">
        <w:rPr>
          <w:rFonts w:ascii="Times New Roman" w:hAnsi="Times New Roman" w:cs="Times New Roman"/>
          <w:sz w:val="24"/>
          <w:szCs w:val="24"/>
        </w:rPr>
        <w:t>to teach at minimum</w:t>
      </w:r>
      <w:r w:rsidR="00970355" w:rsidRPr="005766F6">
        <w:rPr>
          <w:rFonts w:ascii="Times New Roman" w:hAnsi="Times New Roman" w:cs="Times New Roman"/>
          <w:sz w:val="24"/>
          <w:szCs w:val="24"/>
        </w:rPr>
        <w:t>,</w:t>
      </w:r>
      <w:r w:rsidRPr="005766F6">
        <w:rPr>
          <w:rFonts w:ascii="Times New Roman" w:hAnsi="Times New Roman" w:cs="Times New Roman"/>
          <w:sz w:val="24"/>
          <w:szCs w:val="24"/>
        </w:rPr>
        <w:t xml:space="preserve"> one course per semester or two courses per academic year.</w:t>
      </w:r>
    </w:p>
    <w:p w:rsidR="00CF0505" w:rsidRPr="005766F6" w:rsidRDefault="00CF0505" w:rsidP="00371D62">
      <w:pPr>
        <w:pStyle w:val="NoSpacing"/>
        <w:rPr>
          <w:rFonts w:ascii="Times New Roman" w:hAnsi="Times New Roman" w:cs="Times New Roman"/>
          <w:sz w:val="24"/>
          <w:szCs w:val="24"/>
        </w:rPr>
      </w:pPr>
    </w:p>
    <w:p w:rsidR="00371D62" w:rsidRPr="005766F6" w:rsidRDefault="00371D62" w:rsidP="00371D62">
      <w:pPr>
        <w:pStyle w:val="NoSpacing"/>
        <w:rPr>
          <w:rFonts w:ascii="Times New Roman" w:hAnsi="Times New Roman" w:cs="Times New Roman"/>
          <w:sz w:val="24"/>
          <w:szCs w:val="24"/>
        </w:rPr>
      </w:pPr>
      <w:r w:rsidRPr="005766F6">
        <w:rPr>
          <w:rFonts w:ascii="Times New Roman" w:hAnsi="Times New Roman" w:cs="Times New Roman"/>
          <w:sz w:val="24"/>
          <w:szCs w:val="24"/>
          <w:u w:val="single"/>
        </w:rPr>
        <w:t>Scholarship</w:t>
      </w:r>
      <w:r w:rsidR="008E57B4" w:rsidRPr="005766F6">
        <w:rPr>
          <w:rFonts w:ascii="Times New Roman" w:hAnsi="Times New Roman" w:cs="Times New Roman"/>
          <w:sz w:val="24"/>
          <w:szCs w:val="24"/>
          <w:u w:val="single"/>
        </w:rPr>
        <w:t xml:space="preserve"> -</w:t>
      </w:r>
      <w:r w:rsidRPr="005766F6">
        <w:rPr>
          <w:rFonts w:ascii="Times New Roman" w:hAnsi="Times New Roman" w:cs="Times New Roman"/>
          <w:sz w:val="24"/>
          <w:szCs w:val="24"/>
          <w:u w:val="single"/>
        </w:rPr>
        <w:t xml:space="preserve"> 50%</w:t>
      </w:r>
      <w:r w:rsidR="000B6AD7" w:rsidRPr="005766F6">
        <w:rPr>
          <w:rFonts w:ascii="Times New Roman" w:hAnsi="Times New Roman" w:cs="Times New Roman"/>
          <w:sz w:val="24"/>
          <w:szCs w:val="24"/>
          <w:u w:val="single"/>
        </w:rPr>
        <w:t>:</w:t>
      </w:r>
      <w:r w:rsidRPr="005766F6">
        <w:rPr>
          <w:rFonts w:ascii="Times New Roman" w:hAnsi="Times New Roman" w:cs="Times New Roman"/>
          <w:sz w:val="24"/>
          <w:szCs w:val="24"/>
        </w:rPr>
        <w:t xml:space="preserve"> (30% as with Tenure Track plus the 20% course release toward scholarship</w:t>
      </w:r>
      <w:r w:rsidR="008E57B4" w:rsidRPr="005766F6">
        <w:rPr>
          <w:rFonts w:ascii="Times New Roman" w:hAnsi="Times New Roman" w:cs="Times New Roman"/>
          <w:sz w:val="24"/>
          <w:szCs w:val="24"/>
        </w:rPr>
        <w:t xml:space="preserve"> development</w:t>
      </w:r>
      <w:r w:rsidRPr="005766F6">
        <w:rPr>
          <w:rFonts w:ascii="Times New Roman" w:hAnsi="Times New Roman" w:cs="Times New Roman"/>
          <w:sz w:val="24"/>
          <w:szCs w:val="24"/>
        </w:rPr>
        <w:t>)</w:t>
      </w:r>
      <w:r w:rsidR="00222724" w:rsidRPr="005766F6">
        <w:rPr>
          <w:rFonts w:ascii="Times New Roman" w:hAnsi="Times New Roman" w:cs="Times New Roman"/>
          <w:sz w:val="24"/>
          <w:szCs w:val="24"/>
        </w:rPr>
        <w:t>.</w:t>
      </w:r>
      <w:r w:rsidR="008E57B4" w:rsidRPr="005766F6">
        <w:rPr>
          <w:rFonts w:ascii="Times New Roman" w:hAnsi="Times New Roman" w:cs="Times New Roman"/>
          <w:sz w:val="24"/>
          <w:szCs w:val="24"/>
        </w:rPr>
        <w:t xml:space="preserve"> </w:t>
      </w:r>
      <w:r w:rsidRPr="005766F6">
        <w:rPr>
          <w:rFonts w:ascii="Times New Roman" w:hAnsi="Times New Roman" w:cs="Times New Roman"/>
          <w:sz w:val="24"/>
          <w:szCs w:val="24"/>
        </w:rPr>
        <w:t>Schola</w:t>
      </w:r>
      <w:r w:rsidR="00C86AB7" w:rsidRPr="005766F6">
        <w:rPr>
          <w:rFonts w:ascii="Times New Roman" w:hAnsi="Times New Roman" w:cs="Times New Roman"/>
          <w:sz w:val="24"/>
          <w:szCs w:val="24"/>
        </w:rPr>
        <w:t xml:space="preserve">rship includes expectation of </w:t>
      </w:r>
      <w:r w:rsidRPr="005766F6">
        <w:rPr>
          <w:rFonts w:ascii="Times New Roman" w:hAnsi="Times New Roman" w:cs="Times New Roman"/>
          <w:sz w:val="24"/>
          <w:szCs w:val="24"/>
        </w:rPr>
        <w:t>3</w:t>
      </w:r>
      <w:r w:rsidR="00C86AB7" w:rsidRPr="005766F6">
        <w:rPr>
          <w:rFonts w:ascii="Times New Roman" w:hAnsi="Times New Roman" w:cs="Times New Roman"/>
          <w:sz w:val="24"/>
          <w:szCs w:val="24"/>
        </w:rPr>
        <w:t>-5</w:t>
      </w:r>
      <w:r w:rsidRPr="005766F6">
        <w:rPr>
          <w:rFonts w:ascii="Times New Roman" w:hAnsi="Times New Roman" w:cs="Times New Roman"/>
          <w:sz w:val="24"/>
          <w:szCs w:val="24"/>
        </w:rPr>
        <w:t xml:space="preserve"> publications </w:t>
      </w:r>
      <w:r w:rsidR="00A04AC0" w:rsidRPr="005766F6">
        <w:rPr>
          <w:rFonts w:ascii="Times New Roman" w:hAnsi="Times New Roman" w:cs="Times New Roman"/>
          <w:sz w:val="24"/>
          <w:szCs w:val="24"/>
        </w:rPr>
        <w:t xml:space="preserve">in press or in print </w:t>
      </w:r>
      <w:r w:rsidRPr="005766F6">
        <w:rPr>
          <w:rFonts w:ascii="Times New Roman" w:hAnsi="Times New Roman" w:cs="Times New Roman"/>
          <w:sz w:val="24"/>
          <w:szCs w:val="24"/>
        </w:rPr>
        <w:t xml:space="preserve">on </w:t>
      </w:r>
      <w:r w:rsidRPr="005766F6">
        <w:rPr>
          <w:rFonts w:ascii="Times New Roman" w:hAnsi="Times New Roman" w:cs="Times New Roman"/>
          <w:sz w:val="24"/>
          <w:szCs w:val="24"/>
        </w:rPr>
        <w:lastRenderedPageBreak/>
        <w:t xml:space="preserve">average per </w:t>
      </w:r>
      <w:r w:rsidR="00470B79">
        <w:rPr>
          <w:rFonts w:ascii="Times New Roman" w:hAnsi="Times New Roman" w:cs="Times New Roman"/>
          <w:sz w:val="24"/>
          <w:szCs w:val="24"/>
        </w:rPr>
        <w:t xml:space="preserve">academic </w:t>
      </w:r>
      <w:r w:rsidRPr="005766F6">
        <w:rPr>
          <w:rFonts w:ascii="Times New Roman" w:hAnsi="Times New Roman" w:cs="Times New Roman"/>
          <w:sz w:val="24"/>
          <w:szCs w:val="24"/>
        </w:rPr>
        <w:t xml:space="preserve">year plus at least </w:t>
      </w:r>
      <w:r w:rsidR="00B308F8" w:rsidRPr="005766F6">
        <w:rPr>
          <w:rFonts w:ascii="Times New Roman" w:hAnsi="Times New Roman" w:cs="Times New Roman"/>
          <w:sz w:val="24"/>
          <w:szCs w:val="24"/>
        </w:rPr>
        <w:t>two</w:t>
      </w:r>
      <w:r w:rsidRPr="005766F6">
        <w:rPr>
          <w:rFonts w:ascii="Times New Roman" w:hAnsi="Times New Roman" w:cs="Times New Roman"/>
          <w:sz w:val="24"/>
          <w:szCs w:val="24"/>
        </w:rPr>
        <w:t xml:space="preserve"> grant prop</w:t>
      </w:r>
      <w:r w:rsidR="00124D71" w:rsidRPr="005766F6">
        <w:rPr>
          <w:rFonts w:ascii="Times New Roman" w:hAnsi="Times New Roman" w:cs="Times New Roman"/>
          <w:sz w:val="24"/>
          <w:szCs w:val="24"/>
        </w:rPr>
        <w:t>osals submitted for external funding</w:t>
      </w:r>
      <w:r w:rsidR="00470B79">
        <w:rPr>
          <w:rFonts w:ascii="Times New Roman" w:hAnsi="Times New Roman" w:cs="Times New Roman"/>
          <w:sz w:val="24"/>
          <w:szCs w:val="24"/>
        </w:rPr>
        <w:t xml:space="preserve"> per academic year</w:t>
      </w:r>
      <w:r w:rsidR="00124D71" w:rsidRPr="005766F6">
        <w:rPr>
          <w:rFonts w:ascii="Times New Roman" w:hAnsi="Times New Roman" w:cs="Times New Roman"/>
          <w:sz w:val="24"/>
          <w:szCs w:val="24"/>
        </w:rPr>
        <w:t xml:space="preserve"> with at least 1 to </w:t>
      </w:r>
      <w:r w:rsidRPr="005766F6">
        <w:rPr>
          <w:rFonts w:ascii="Times New Roman" w:hAnsi="Times New Roman" w:cs="Times New Roman"/>
          <w:sz w:val="24"/>
          <w:szCs w:val="24"/>
        </w:rPr>
        <w:t>2 grants funded by mid-</w:t>
      </w:r>
      <w:r w:rsidR="008E57B4" w:rsidRPr="005766F6">
        <w:rPr>
          <w:rFonts w:ascii="Times New Roman" w:hAnsi="Times New Roman" w:cs="Times New Roman"/>
          <w:sz w:val="24"/>
          <w:szCs w:val="24"/>
        </w:rPr>
        <w:t>Year 3.</w:t>
      </w:r>
      <w:r w:rsidR="000B1597" w:rsidRPr="005766F6">
        <w:rPr>
          <w:rFonts w:ascii="Times New Roman" w:hAnsi="Times New Roman" w:cs="Times New Roman"/>
          <w:sz w:val="24"/>
          <w:szCs w:val="24"/>
        </w:rPr>
        <w:t xml:space="preserve"> </w:t>
      </w:r>
      <w:r w:rsidR="008E57B4" w:rsidRPr="005766F6">
        <w:rPr>
          <w:rFonts w:ascii="Times New Roman" w:hAnsi="Times New Roman" w:cs="Times New Roman"/>
          <w:sz w:val="24"/>
          <w:szCs w:val="24"/>
        </w:rPr>
        <w:t>A</w:t>
      </w:r>
      <w:r w:rsidRPr="005766F6">
        <w:rPr>
          <w:rFonts w:ascii="Times New Roman" w:hAnsi="Times New Roman" w:cs="Times New Roman"/>
          <w:sz w:val="24"/>
          <w:szCs w:val="24"/>
        </w:rPr>
        <w:t xml:space="preserve">t least </w:t>
      </w:r>
      <w:r w:rsidR="00B308F8" w:rsidRPr="005766F6">
        <w:rPr>
          <w:rFonts w:ascii="Times New Roman" w:hAnsi="Times New Roman" w:cs="Times New Roman"/>
          <w:sz w:val="24"/>
          <w:szCs w:val="24"/>
        </w:rPr>
        <w:t>two</w:t>
      </w:r>
      <w:r w:rsidRPr="005766F6">
        <w:rPr>
          <w:rFonts w:ascii="Times New Roman" w:hAnsi="Times New Roman" w:cs="Times New Roman"/>
          <w:sz w:val="24"/>
          <w:szCs w:val="24"/>
        </w:rPr>
        <w:t xml:space="preserve"> pilot studies </w:t>
      </w:r>
      <w:r w:rsidR="008E57B4" w:rsidRPr="005766F6">
        <w:rPr>
          <w:rFonts w:ascii="Times New Roman" w:hAnsi="Times New Roman" w:cs="Times New Roman"/>
          <w:sz w:val="24"/>
          <w:szCs w:val="24"/>
        </w:rPr>
        <w:t xml:space="preserve">should be </w:t>
      </w:r>
      <w:r w:rsidRPr="005766F6">
        <w:rPr>
          <w:rFonts w:ascii="Times New Roman" w:hAnsi="Times New Roman" w:cs="Times New Roman"/>
          <w:sz w:val="24"/>
          <w:szCs w:val="24"/>
        </w:rPr>
        <w:t xml:space="preserve">in process the first three years unless </w:t>
      </w:r>
      <w:r w:rsidR="00DD3B84" w:rsidRPr="005766F6">
        <w:rPr>
          <w:rFonts w:ascii="Times New Roman" w:hAnsi="Times New Roman" w:cs="Times New Roman"/>
          <w:sz w:val="24"/>
          <w:szCs w:val="24"/>
        </w:rPr>
        <w:t xml:space="preserve">a </w:t>
      </w:r>
      <w:r w:rsidRPr="005766F6">
        <w:rPr>
          <w:rFonts w:ascii="Times New Roman" w:hAnsi="Times New Roman" w:cs="Times New Roman"/>
          <w:sz w:val="24"/>
          <w:szCs w:val="24"/>
        </w:rPr>
        <w:t xml:space="preserve">major </w:t>
      </w:r>
      <w:r w:rsidR="00124D71" w:rsidRPr="005766F6">
        <w:rPr>
          <w:rFonts w:ascii="Times New Roman" w:hAnsi="Times New Roman" w:cs="Times New Roman"/>
          <w:sz w:val="24"/>
          <w:szCs w:val="24"/>
        </w:rPr>
        <w:t xml:space="preserve">externally funded </w:t>
      </w:r>
      <w:r w:rsidRPr="005766F6">
        <w:rPr>
          <w:rFonts w:ascii="Times New Roman" w:hAnsi="Times New Roman" w:cs="Times New Roman"/>
          <w:sz w:val="24"/>
          <w:szCs w:val="24"/>
        </w:rPr>
        <w:t xml:space="preserve">grant </w:t>
      </w:r>
      <w:r w:rsidR="006315F3" w:rsidRPr="005766F6">
        <w:rPr>
          <w:rFonts w:ascii="Times New Roman" w:hAnsi="Times New Roman" w:cs="Times New Roman"/>
          <w:sz w:val="24"/>
          <w:szCs w:val="24"/>
        </w:rPr>
        <w:t xml:space="preserve">(~$250K) </w:t>
      </w:r>
      <w:r w:rsidR="00222724" w:rsidRPr="005766F6">
        <w:rPr>
          <w:rFonts w:ascii="Times New Roman" w:hAnsi="Times New Roman" w:cs="Times New Roman"/>
          <w:sz w:val="24"/>
          <w:szCs w:val="24"/>
        </w:rPr>
        <w:t xml:space="preserve">is </w:t>
      </w:r>
      <w:r w:rsidR="00A04AC0" w:rsidRPr="005766F6">
        <w:rPr>
          <w:rFonts w:ascii="Times New Roman" w:hAnsi="Times New Roman" w:cs="Times New Roman"/>
          <w:sz w:val="24"/>
          <w:szCs w:val="24"/>
        </w:rPr>
        <w:t>obtained</w:t>
      </w:r>
      <w:r w:rsidRPr="005766F6">
        <w:rPr>
          <w:rFonts w:ascii="Times New Roman" w:hAnsi="Times New Roman" w:cs="Times New Roman"/>
          <w:sz w:val="24"/>
          <w:szCs w:val="24"/>
        </w:rPr>
        <w:t>; presentations</w:t>
      </w:r>
      <w:r w:rsidR="00A04AC0" w:rsidRPr="005766F6">
        <w:rPr>
          <w:rFonts w:ascii="Times New Roman" w:hAnsi="Times New Roman" w:cs="Times New Roman"/>
          <w:sz w:val="24"/>
          <w:szCs w:val="24"/>
        </w:rPr>
        <w:t>/posters</w:t>
      </w:r>
      <w:r w:rsidRPr="005766F6">
        <w:rPr>
          <w:rFonts w:ascii="Times New Roman" w:hAnsi="Times New Roman" w:cs="Times New Roman"/>
          <w:sz w:val="24"/>
          <w:szCs w:val="24"/>
        </w:rPr>
        <w:t xml:space="preserve"> are precursor</w:t>
      </w:r>
      <w:r w:rsidR="00DD3B84" w:rsidRPr="005766F6">
        <w:rPr>
          <w:rFonts w:ascii="Times New Roman" w:hAnsi="Times New Roman" w:cs="Times New Roman"/>
          <w:sz w:val="24"/>
          <w:szCs w:val="24"/>
        </w:rPr>
        <w:t>s</w:t>
      </w:r>
      <w:r w:rsidRPr="005766F6">
        <w:rPr>
          <w:rFonts w:ascii="Times New Roman" w:hAnsi="Times New Roman" w:cs="Times New Roman"/>
          <w:sz w:val="24"/>
          <w:szCs w:val="24"/>
        </w:rPr>
        <w:t xml:space="preserve"> to article submissions and not counted in scholarship expectations. </w:t>
      </w:r>
    </w:p>
    <w:p w:rsidR="00ED2D24" w:rsidRPr="005766F6" w:rsidRDefault="00ED2D24" w:rsidP="00371D62">
      <w:pPr>
        <w:pStyle w:val="NoSpacing"/>
        <w:rPr>
          <w:rFonts w:ascii="Times New Roman" w:hAnsi="Times New Roman" w:cs="Times New Roman"/>
          <w:sz w:val="24"/>
          <w:szCs w:val="24"/>
        </w:rPr>
      </w:pPr>
    </w:p>
    <w:p w:rsidR="00371D62" w:rsidRPr="005766F6" w:rsidRDefault="00371D62" w:rsidP="00371D62">
      <w:pPr>
        <w:pStyle w:val="NoSpacing"/>
        <w:rPr>
          <w:rFonts w:ascii="Times New Roman" w:hAnsi="Times New Roman" w:cs="Times New Roman"/>
          <w:sz w:val="24"/>
          <w:szCs w:val="24"/>
        </w:rPr>
      </w:pPr>
      <w:r w:rsidRPr="005766F6">
        <w:rPr>
          <w:rFonts w:ascii="Times New Roman" w:hAnsi="Times New Roman" w:cs="Times New Roman"/>
          <w:sz w:val="24"/>
          <w:szCs w:val="24"/>
          <w:u w:val="single"/>
        </w:rPr>
        <w:t>Service</w:t>
      </w:r>
      <w:r w:rsidR="009A3DBD" w:rsidRPr="005766F6">
        <w:rPr>
          <w:rFonts w:ascii="Times New Roman" w:hAnsi="Times New Roman" w:cs="Times New Roman"/>
          <w:sz w:val="24"/>
          <w:szCs w:val="24"/>
          <w:u w:val="single"/>
        </w:rPr>
        <w:t xml:space="preserve"> - </w:t>
      </w:r>
      <w:r w:rsidRPr="005766F6">
        <w:rPr>
          <w:rFonts w:ascii="Times New Roman" w:hAnsi="Times New Roman" w:cs="Times New Roman"/>
          <w:sz w:val="24"/>
          <w:szCs w:val="24"/>
          <w:u w:val="single"/>
        </w:rPr>
        <w:t>10%</w:t>
      </w:r>
      <w:r w:rsidR="009A3DBD" w:rsidRPr="005766F6">
        <w:rPr>
          <w:rFonts w:ascii="Times New Roman" w:hAnsi="Times New Roman" w:cs="Times New Roman"/>
          <w:sz w:val="24"/>
          <w:szCs w:val="24"/>
        </w:rPr>
        <w:t>:</w:t>
      </w:r>
      <w:r w:rsidRPr="005766F6">
        <w:rPr>
          <w:rFonts w:ascii="Times New Roman" w:hAnsi="Times New Roman" w:cs="Times New Roman"/>
          <w:sz w:val="24"/>
          <w:szCs w:val="24"/>
        </w:rPr>
        <w:t xml:space="preserve"> </w:t>
      </w:r>
      <w:r w:rsidR="009A3DBD" w:rsidRPr="005766F6">
        <w:rPr>
          <w:rFonts w:ascii="Times New Roman" w:hAnsi="Times New Roman" w:cs="Times New Roman"/>
          <w:sz w:val="24"/>
          <w:szCs w:val="24"/>
        </w:rPr>
        <w:t xml:space="preserve"> Includes </w:t>
      </w:r>
      <w:r w:rsidRPr="005766F6">
        <w:rPr>
          <w:rFonts w:ascii="Times New Roman" w:hAnsi="Times New Roman" w:cs="Times New Roman"/>
          <w:sz w:val="24"/>
          <w:szCs w:val="24"/>
        </w:rPr>
        <w:t>service to department/college/university/national and international healthcare</w:t>
      </w:r>
      <w:r w:rsidR="009A3DBD" w:rsidRPr="005766F6">
        <w:rPr>
          <w:rFonts w:ascii="Times New Roman" w:hAnsi="Times New Roman" w:cs="Times New Roman"/>
          <w:sz w:val="24"/>
          <w:szCs w:val="24"/>
        </w:rPr>
        <w:t xml:space="preserve"> </w:t>
      </w:r>
      <w:r w:rsidR="004679D5" w:rsidRPr="005766F6">
        <w:rPr>
          <w:rFonts w:ascii="Times New Roman" w:hAnsi="Times New Roman" w:cs="Times New Roman"/>
          <w:sz w:val="24"/>
          <w:szCs w:val="24"/>
        </w:rPr>
        <w:t>discipline</w:t>
      </w:r>
      <w:r w:rsidRPr="005766F6">
        <w:rPr>
          <w:rFonts w:ascii="Times New Roman" w:hAnsi="Times New Roman" w:cs="Times New Roman"/>
          <w:sz w:val="24"/>
          <w:szCs w:val="24"/>
        </w:rPr>
        <w:t xml:space="preserve"> organizations</w:t>
      </w:r>
      <w:r w:rsidR="00B308F8" w:rsidRPr="005766F6">
        <w:rPr>
          <w:rFonts w:ascii="Times New Roman" w:hAnsi="Times New Roman" w:cs="Times New Roman"/>
          <w:sz w:val="24"/>
          <w:szCs w:val="24"/>
        </w:rPr>
        <w:t xml:space="preserve">. </w:t>
      </w:r>
      <w:r w:rsidR="00222724" w:rsidRPr="005766F6">
        <w:rPr>
          <w:rFonts w:ascii="Times New Roman" w:hAnsi="Times New Roman" w:cs="Times New Roman"/>
          <w:sz w:val="24"/>
          <w:szCs w:val="24"/>
        </w:rPr>
        <w:t xml:space="preserve">The expectation is that the faulty member </w:t>
      </w:r>
      <w:r w:rsidR="00EF0A6F" w:rsidRPr="005766F6">
        <w:rPr>
          <w:rFonts w:ascii="Times New Roman" w:hAnsi="Times New Roman" w:cs="Times New Roman"/>
          <w:sz w:val="24"/>
          <w:szCs w:val="24"/>
        </w:rPr>
        <w:t xml:space="preserve">will </w:t>
      </w:r>
      <w:r w:rsidR="00222724" w:rsidRPr="005766F6">
        <w:rPr>
          <w:rFonts w:ascii="Times New Roman" w:hAnsi="Times New Roman" w:cs="Times New Roman"/>
          <w:sz w:val="24"/>
          <w:szCs w:val="24"/>
        </w:rPr>
        <w:t>chair committees at the Co</w:t>
      </w:r>
      <w:r w:rsidR="00EF0A6F" w:rsidRPr="005766F6">
        <w:rPr>
          <w:rFonts w:ascii="Times New Roman" w:hAnsi="Times New Roman" w:cs="Times New Roman"/>
          <w:sz w:val="24"/>
          <w:szCs w:val="24"/>
        </w:rPr>
        <w:t>llege, and/or University level and participate in</w:t>
      </w:r>
      <w:r w:rsidR="000B1597" w:rsidRPr="005766F6">
        <w:rPr>
          <w:rFonts w:ascii="Times New Roman" w:hAnsi="Times New Roman" w:cs="Times New Roman"/>
          <w:sz w:val="24"/>
          <w:szCs w:val="24"/>
        </w:rPr>
        <w:t xml:space="preserve"> </w:t>
      </w:r>
      <w:r w:rsidR="00B308F8" w:rsidRPr="005766F6">
        <w:rPr>
          <w:rFonts w:ascii="Times New Roman" w:hAnsi="Times New Roman" w:cs="Times New Roman"/>
          <w:sz w:val="24"/>
          <w:szCs w:val="24"/>
        </w:rPr>
        <w:t>national/international health discipline organizations.</w:t>
      </w:r>
    </w:p>
    <w:p w:rsidR="00371D62" w:rsidRPr="005766F6" w:rsidRDefault="00371D62" w:rsidP="00371D62">
      <w:pPr>
        <w:pStyle w:val="NoSpacing"/>
        <w:rPr>
          <w:rFonts w:ascii="Times New Roman" w:hAnsi="Times New Roman" w:cs="Times New Roman"/>
          <w:sz w:val="24"/>
          <w:szCs w:val="24"/>
        </w:rPr>
      </w:pPr>
    </w:p>
    <w:p w:rsidR="00222724" w:rsidRPr="005766F6" w:rsidRDefault="00371D62" w:rsidP="00371D62">
      <w:pPr>
        <w:pStyle w:val="NoSpacing"/>
        <w:rPr>
          <w:rFonts w:ascii="Times New Roman" w:hAnsi="Times New Roman" w:cs="Times New Roman"/>
          <w:sz w:val="24"/>
          <w:szCs w:val="24"/>
        </w:rPr>
      </w:pPr>
      <w:r w:rsidRPr="005766F6">
        <w:rPr>
          <w:rFonts w:ascii="Times New Roman" w:hAnsi="Times New Roman" w:cs="Times New Roman"/>
          <w:sz w:val="24"/>
          <w:szCs w:val="24"/>
        </w:rPr>
        <w:t xml:space="preserve">NOTE: </w:t>
      </w:r>
    </w:p>
    <w:p w:rsidR="00371D62" w:rsidRDefault="00371D62" w:rsidP="00222724">
      <w:pPr>
        <w:pStyle w:val="NoSpacing"/>
        <w:ind w:left="720"/>
        <w:rPr>
          <w:rFonts w:ascii="Times New Roman" w:hAnsi="Times New Roman" w:cs="Times New Roman"/>
          <w:sz w:val="24"/>
          <w:szCs w:val="24"/>
        </w:rPr>
      </w:pPr>
      <w:r w:rsidRPr="005766F6">
        <w:rPr>
          <w:rFonts w:ascii="Times New Roman" w:hAnsi="Times New Roman" w:cs="Times New Roman"/>
          <w:sz w:val="24"/>
          <w:szCs w:val="24"/>
        </w:rPr>
        <w:t xml:space="preserve">No tenure-earning faculty member may be assigned teaching overload or teaching Extra State Compensation (ESC) since </w:t>
      </w:r>
      <w:r w:rsidR="00EF0A6F" w:rsidRPr="005766F6">
        <w:rPr>
          <w:rFonts w:ascii="Times New Roman" w:hAnsi="Times New Roman" w:cs="Times New Roman"/>
          <w:sz w:val="24"/>
          <w:szCs w:val="24"/>
        </w:rPr>
        <w:t xml:space="preserve">the </w:t>
      </w:r>
      <w:r w:rsidRPr="005766F6">
        <w:rPr>
          <w:rFonts w:ascii="Times New Roman" w:hAnsi="Times New Roman" w:cs="Times New Roman"/>
          <w:sz w:val="24"/>
          <w:szCs w:val="24"/>
        </w:rPr>
        <w:t xml:space="preserve">College </w:t>
      </w:r>
      <w:r w:rsidR="00820326" w:rsidRPr="005766F6">
        <w:rPr>
          <w:rFonts w:ascii="Times New Roman" w:hAnsi="Times New Roman" w:cs="Times New Roman"/>
          <w:sz w:val="24"/>
          <w:szCs w:val="24"/>
        </w:rPr>
        <w:t>give</w:t>
      </w:r>
      <w:r w:rsidR="00B308F8" w:rsidRPr="005766F6">
        <w:rPr>
          <w:rFonts w:ascii="Times New Roman" w:hAnsi="Times New Roman" w:cs="Times New Roman"/>
          <w:sz w:val="24"/>
          <w:szCs w:val="24"/>
        </w:rPr>
        <w:t>s</w:t>
      </w:r>
      <w:r w:rsidR="00820326" w:rsidRPr="005766F6">
        <w:rPr>
          <w:rFonts w:ascii="Times New Roman" w:hAnsi="Times New Roman" w:cs="Times New Roman"/>
          <w:sz w:val="24"/>
          <w:szCs w:val="24"/>
        </w:rPr>
        <w:t xml:space="preserve"> four</w:t>
      </w:r>
      <w:r w:rsidR="000F20A5" w:rsidRPr="005766F6">
        <w:rPr>
          <w:rFonts w:ascii="Times New Roman" w:hAnsi="Times New Roman" w:cs="Times New Roman"/>
          <w:sz w:val="24"/>
          <w:szCs w:val="24"/>
        </w:rPr>
        <w:t xml:space="preserve"> course</w:t>
      </w:r>
      <w:r w:rsidRPr="005766F6">
        <w:rPr>
          <w:rFonts w:ascii="Times New Roman" w:hAnsi="Times New Roman" w:cs="Times New Roman"/>
          <w:sz w:val="24"/>
          <w:szCs w:val="24"/>
        </w:rPr>
        <w:t xml:space="preserve"> releases each </w:t>
      </w:r>
      <w:r w:rsidR="004E3581" w:rsidRPr="005766F6">
        <w:rPr>
          <w:rFonts w:ascii="Times New Roman" w:hAnsi="Times New Roman" w:cs="Times New Roman"/>
          <w:sz w:val="24"/>
          <w:szCs w:val="24"/>
        </w:rPr>
        <w:t>for</w:t>
      </w:r>
      <w:r w:rsidRPr="005766F6">
        <w:rPr>
          <w:rFonts w:ascii="Times New Roman" w:hAnsi="Times New Roman" w:cs="Times New Roman"/>
          <w:sz w:val="24"/>
          <w:szCs w:val="24"/>
        </w:rPr>
        <w:t xml:space="preserve"> </w:t>
      </w:r>
      <w:r w:rsidR="00896E5C" w:rsidRPr="005766F6">
        <w:rPr>
          <w:rFonts w:ascii="Times New Roman" w:hAnsi="Times New Roman" w:cs="Times New Roman"/>
          <w:sz w:val="24"/>
          <w:szCs w:val="24"/>
        </w:rPr>
        <w:t>the first</w:t>
      </w:r>
      <w:r w:rsidRPr="005766F6">
        <w:rPr>
          <w:rFonts w:ascii="Times New Roman" w:hAnsi="Times New Roman" w:cs="Times New Roman"/>
          <w:sz w:val="24"/>
          <w:szCs w:val="24"/>
        </w:rPr>
        <w:t xml:space="preserve"> three </w:t>
      </w:r>
      <w:r w:rsidR="00820326" w:rsidRPr="005766F6">
        <w:rPr>
          <w:rFonts w:ascii="Times New Roman" w:hAnsi="Times New Roman" w:cs="Times New Roman"/>
          <w:sz w:val="24"/>
          <w:szCs w:val="24"/>
        </w:rPr>
        <w:t xml:space="preserve">academic </w:t>
      </w:r>
      <w:r w:rsidRPr="005766F6">
        <w:rPr>
          <w:rFonts w:ascii="Times New Roman" w:hAnsi="Times New Roman" w:cs="Times New Roman"/>
          <w:sz w:val="24"/>
          <w:szCs w:val="24"/>
        </w:rPr>
        <w:t>years to support tenure</w:t>
      </w:r>
      <w:r w:rsidR="004E3581" w:rsidRPr="005766F6">
        <w:rPr>
          <w:rFonts w:ascii="Times New Roman" w:hAnsi="Times New Roman" w:cs="Times New Roman"/>
          <w:sz w:val="24"/>
          <w:szCs w:val="24"/>
        </w:rPr>
        <w:t>-</w:t>
      </w:r>
      <w:r w:rsidRPr="005766F6">
        <w:rPr>
          <w:rFonts w:ascii="Times New Roman" w:hAnsi="Times New Roman" w:cs="Times New Roman"/>
          <w:sz w:val="24"/>
          <w:szCs w:val="24"/>
        </w:rPr>
        <w:t xml:space="preserve">earning faculty members’ scholarship </w:t>
      </w:r>
      <w:r w:rsidR="004E3581" w:rsidRPr="005766F6">
        <w:rPr>
          <w:rFonts w:ascii="Times New Roman" w:hAnsi="Times New Roman" w:cs="Times New Roman"/>
          <w:sz w:val="24"/>
          <w:szCs w:val="24"/>
        </w:rPr>
        <w:t xml:space="preserve">development </w:t>
      </w:r>
      <w:r w:rsidRPr="005766F6">
        <w:rPr>
          <w:rFonts w:ascii="Times New Roman" w:hAnsi="Times New Roman" w:cs="Times New Roman"/>
          <w:sz w:val="24"/>
          <w:szCs w:val="24"/>
        </w:rPr>
        <w:t xml:space="preserve">expectations. </w:t>
      </w:r>
    </w:p>
    <w:p w:rsidR="00F87155" w:rsidRDefault="00F87155" w:rsidP="00222724">
      <w:pPr>
        <w:pStyle w:val="NoSpacing"/>
        <w:ind w:left="720"/>
        <w:rPr>
          <w:rFonts w:ascii="Times New Roman" w:hAnsi="Times New Roman" w:cs="Times New Roman"/>
          <w:sz w:val="24"/>
          <w:szCs w:val="24"/>
        </w:rPr>
      </w:pPr>
    </w:p>
    <w:p w:rsidR="00F87155" w:rsidRDefault="00F87155" w:rsidP="00F8715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No tenure earning faculty member may be assigned administrative release </w:t>
      </w:r>
      <w:r w:rsidRPr="005766F6">
        <w:rPr>
          <w:rFonts w:ascii="Times New Roman" w:hAnsi="Times New Roman" w:cs="Times New Roman"/>
          <w:sz w:val="24"/>
          <w:szCs w:val="24"/>
        </w:rPr>
        <w:t xml:space="preserve">since the College gives four course releases each for the first three academic years to support tenure-earning faculty members’ scholarship development expectations. </w:t>
      </w:r>
    </w:p>
    <w:p w:rsidR="00D93DAA" w:rsidRDefault="00D93DAA" w:rsidP="00EF0A6F">
      <w:pPr>
        <w:pStyle w:val="NoSpacing"/>
        <w:ind w:left="720"/>
        <w:rPr>
          <w:rFonts w:ascii="Times New Roman" w:hAnsi="Times New Roman" w:cs="Times New Roman"/>
          <w:sz w:val="24"/>
          <w:szCs w:val="24"/>
          <w:u w:val="single"/>
        </w:rPr>
      </w:pPr>
    </w:p>
    <w:p w:rsidR="00E84251" w:rsidRPr="005766F6" w:rsidRDefault="00E84251" w:rsidP="00EF0A6F">
      <w:pPr>
        <w:pStyle w:val="NoSpacing"/>
        <w:ind w:left="720"/>
        <w:rPr>
          <w:rFonts w:ascii="Times New Roman" w:hAnsi="Times New Roman" w:cs="Times New Roman"/>
          <w:sz w:val="24"/>
          <w:szCs w:val="24"/>
        </w:rPr>
      </w:pPr>
      <w:r w:rsidRPr="005766F6">
        <w:rPr>
          <w:rFonts w:ascii="Times New Roman" w:hAnsi="Times New Roman" w:cs="Times New Roman"/>
          <w:sz w:val="24"/>
          <w:szCs w:val="24"/>
          <w:u w:val="single"/>
        </w:rPr>
        <w:t>Under extenuating circumstances</w:t>
      </w:r>
      <w:r w:rsidR="00EF0A6F" w:rsidRPr="005766F6">
        <w:rPr>
          <w:rFonts w:ascii="Times New Roman" w:hAnsi="Times New Roman" w:cs="Times New Roman"/>
          <w:sz w:val="24"/>
          <w:szCs w:val="24"/>
          <w:u w:val="single"/>
        </w:rPr>
        <w:t xml:space="preserve"> only</w:t>
      </w:r>
      <w:r w:rsidRPr="005766F6">
        <w:rPr>
          <w:rFonts w:ascii="Times New Roman" w:hAnsi="Times New Roman" w:cs="Times New Roman"/>
          <w:sz w:val="24"/>
          <w:szCs w:val="24"/>
        </w:rPr>
        <w:t xml:space="preserve">, </w:t>
      </w:r>
      <w:r w:rsidR="004E3581" w:rsidRPr="005766F6">
        <w:rPr>
          <w:rFonts w:ascii="Times New Roman" w:hAnsi="Times New Roman" w:cs="Times New Roman"/>
          <w:sz w:val="24"/>
          <w:szCs w:val="24"/>
        </w:rPr>
        <w:t xml:space="preserve">a </w:t>
      </w:r>
      <w:r w:rsidRPr="005766F6">
        <w:rPr>
          <w:rFonts w:ascii="Times New Roman" w:hAnsi="Times New Roman" w:cs="Times New Roman"/>
          <w:sz w:val="24"/>
          <w:szCs w:val="24"/>
        </w:rPr>
        <w:t>tenure</w:t>
      </w:r>
      <w:r w:rsidR="004E3581" w:rsidRPr="005766F6">
        <w:rPr>
          <w:rFonts w:ascii="Times New Roman" w:hAnsi="Times New Roman" w:cs="Times New Roman"/>
          <w:sz w:val="24"/>
          <w:szCs w:val="24"/>
        </w:rPr>
        <w:t>-</w:t>
      </w:r>
      <w:r w:rsidRPr="005766F6">
        <w:rPr>
          <w:rFonts w:ascii="Times New Roman" w:hAnsi="Times New Roman" w:cs="Times New Roman"/>
          <w:sz w:val="24"/>
          <w:szCs w:val="24"/>
        </w:rPr>
        <w:t>earning faculty</w:t>
      </w:r>
      <w:r w:rsidR="000B1597" w:rsidRPr="005766F6">
        <w:rPr>
          <w:rFonts w:ascii="Times New Roman" w:hAnsi="Times New Roman" w:cs="Times New Roman"/>
          <w:sz w:val="24"/>
          <w:szCs w:val="24"/>
        </w:rPr>
        <w:t xml:space="preserve"> </w:t>
      </w:r>
      <w:r w:rsidR="004679D5" w:rsidRPr="005766F6">
        <w:rPr>
          <w:rFonts w:ascii="Times New Roman" w:hAnsi="Times New Roman" w:cs="Times New Roman"/>
          <w:sz w:val="24"/>
          <w:szCs w:val="24"/>
        </w:rPr>
        <w:t>member may</w:t>
      </w:r>
      <w:r w:rsidRPr="005766F6">
        <w:rPr>
          <w:rFonts w:ascii="Times New Roman" w:hAnsi="Times New Roman" w:cs="Times New Roman"/>
          <w:sz w:val="24"/>
          <w:szCs w:val="24"/>
        </w:rPr>
        <w:t xml:space="preserve"> be </w:t>
      </w:r>
      <w:r w:rsidR="00EF0A6F" w:rsidRPr="005766F6">
        <w:rPr>
          <w:rFonts w:ascii="Times New Roman" w:hAnsi="Times New Roman" w:cs="Times New Roman"/>
          <w:sz w:val="24"/>
          <w:szCs w:val="24"/>
        </w:rPr>
        <w:t>considered for ESC</w:t>
      </w:r>
      <w:r w:rsidR="00F87155">
        <w:rPr>
          <w:rFonts w:ascii="Times New Roman" w:hAnsi="Times New Roman" w:cs="Times New Roman"/>
          <w:sz w:val="24"/>
          <w:szCs w:val="24"/>
        </w:rPr>
        <w:t xml:space="preserve"> or administrative </w:t>
      </w:r>
      <w:r w:rsidR="00F5596C">
        <w:rPr>
          <w:rFonts w:ascii="Times New Roman" w:hAnsi="Times New Roman" w:cs="Times New Roman"/>
          <w:sz w:val="24"/>
          <w:szCs w:val="24"/>
        </w:rPr>
        <w:t>assignment</w:t>
      </w:r>
      <w:r w:rsidR="004679D5" w:rsidRPr="005766F6">
        <w:rPr>
          <w:rFonts w:ascii="Times New Roman" w:hAnsi="Times New Roman" w:cs="Times New Roman"/>
          <w:sz w:val="24"/>
          <w:szCs w:val="24"/>
        </w:rPr>
        <w:t>.  H</w:t>
      </w:r>
      <w:r w:rsidR="00EF0A6F" w:rsidRPr="005766F6">
        <w:rPr>
          <w:rFonts w:ascii="Times New Roman" w:hAnsi="Times New Roman" w:cs="Times New Roman"/>
          <w:sz w:val="24"/>
          <w:szCs w:val="24"/>
        </w:rPr>
        <w:t>owever, a</w:t>
      </w:r>
      <w:r w:rsidRPr="005766F6">
        <w:rPr>
          <w:rFonts w:ascii="Times New Roman" w:hAnsi="Times New Roman" w:cs="Times New Roman"/>
          <w:sz w:val="24"/>
          <w:szCs w:val="24"/>
        </w:rPr>
        <w:t xml:space="preserve"> </w:t>
      </w:r>
      <w:r w:rsidRPr="003D5582">
        <w:rPr>
          <w:rFonts w:ascii="Times New Roman" w:hAnsi="Times New Roman" w:cs="Times New Roman"/>
          <w:sz w:val="24"/>
          <w:szCs w:val="24"/>
          <w:u w:val="single"/>
        </w:rPr>
        <w:t>written request</w:t>
      </w:r>
      <w:r w:rsidRPr="005766F6">
        <w:rPr>
          <w:rFonts w:ascii="Times New Roman" w:hAnsi="Times New Roman" w:cs="Times New Roman"/>
          <w:sz w:val="24"/>
          <w:szCs w:val="24"/>
        </w:rPr>
        <w:t xml:space="preserve"> must be approved prior to the semester assignment </w:t>
      </w:r>
      <w:r w:rsidR="00415B49" w:rsidRPr="005766F6">
        <w:rPr>
          <w:rFonts w:ascii="Times New Roman" w:hAnsi="Times New Roman" w:cs="Times New Roman"/>
          <w:sz w:val="24"/>
          <w:szCs w:val="24"/>
        </w:rPr>
        <w:t xml:space="preserve">in writing </w:t>
      </w:r>
      <w:r w:rsidRPr="005766F6">
        <w:rPr>
          <w:rFonts w:ascii="Times New Roman" w:hAnsi="Times New Roman" w:cs="Times New Roman"/>
          <w:sz w:val="24"/>
          <w:szCs w:val="24"/>
        </w:rPr>
        <w:t>by the Dean</w:t>
      </w:r>
      <w:r w:rsidR="00415B49" w:rsidRPr="005766F6">
        <w:rPr>
          <w:rFonts w:ascii="Times New Roman" w:hAnsi="Times New Roman" w:cs="Times New Roman"/>
          <w:sz w:val="24"/>
          <w:szCs w:val="24"/>
        </w:rPr>
        <w:t xml:space="preserve"> or the Dean’s designee</w:t>
      </w:r>
      <w:r w:rsidRPr="005766F6">
        <w:rPr>
          <w:rFonts w:ascii="Times New Roman" w:hAnsi="Times New Roman" w:cs="Times New Roman"/>
          <w:sz w:val="24"/>
          <w:szCs w:val="24"/>
        </w:rPr>
        <w:t>.</w:t>
      </w:r>
    </w:p>
    <w:p w:rsidR="00E84251" w:rsidRPr="005766F6" w:rsidRDefault="00E84251" w:rsidP="00371D62">
      <w:pPr>
        <w:pStyle w:val="NoSpacing"/>
        <w:rPr>
          <w:rFonts w:ascii="Times New Roman" w:hAnsi="Times New Roman" w:cs="Times New Roman"/>
          <w:b/>
          <w:sz w:val="24"/>
          <w:szCs w:val="24"/>
        </w:rPr>
      </w:pPr>
    </w:p>
    <w:p w:rsidR="009A3DBD" w:rsidRPr="005766F6" w:rsidRDefault="009A3DBD" w:rsidP="00371D62">
      <w:pPr>
        <w:pStyle w:val="NoSpacing"/>
        <w:rPr>
          <w:rFonts w:ascii="Times New Roman" w:hAnsi="Times New Roman" w:cs="Times New Roman"/>
          <w:b/>
          <w:sz w:val="24"/>
          <w:szCs w:val="24"/>
        </w:rPr>
      </w:pPr>
    </w:p>
    <w:p w:rsidR="00371D62" w:rsidRPr="005766F6" w:rsidRDefault="00371D62" w:rsidP="00371D62">
      <w:pPr>
        <w:pStyle w:val="NoSpacing"/>
        <w:rPr>
          <w:rFonts w:ascii="Times New Roman" w:hAnsi="Times New Roman" w:cs="Times New Roman"/>
          <w:b/>
          <w:sz w:val="24"/>
          <w:szCs w:val="24"/>
        </w:rPr>
      </w:pPr>
      <w:r w:rsidRPr="005766F6">
        <w:rPr>
          <w:rFonts w:ascii="Times New Roman" w:hAnsi="Times New Roman" w:cs="Times New Roman"/>
          <w:b/>
          <w:sz w:val="24"/>
          <w:szCs w:val="24"/>
        </w:rPr>
        <w:t>Clinical Faculty</w:t>
      </w:r>
    </w:p>
    <w:p w:rsidR="00371D62" w:rsidRPr="005766F6" w:rsidRDefault="00371D62" w:rsidP="00371D62">
      <w:pPr>
        <w:pStyle w:val="NoSpacing"/>
        <w:rPr>
          <w:rFonts w:ascii="Times New Roman" w:hAnsi="Times New Roman" w:cs="Times New Roman"/>
          <w:sz w:val="24"/>
          <w:szCs w:val="24"/>
        </w:rPr>
      </w:pPr>
    </w:p>
    <w:p w:rsidR="00E12127" w:rsidRPr="005766F6" w:rsidRDefault="00371D62" w:rsidP="005A7776">
      <w:pPr>
        <w:pStyle w:val="NoSpacing"/>
        <w:rPr>
          <w:rFonts w:ascii="Times New Roman" w:hAnsi="Times New Roman" w:cs="Times New Roman"/>
          <w:sz w:val="23"/>
          <w:szCs w:val="23"/>
        </w:rPr>
      </w:pPr>
      <w:r w:rsidRPr="005766F6">
        <w:rPr>
          <w:rFonts w:ascii="Times New Roman" w:hAnsi="Times New Roman" w:cs="Times New Roman"/>
          <w:sz w:val="24"/>
          <w:szCs w:val="24"/>
          <w:u w:val="single"/>
        </w:rPr>
        <w:t>Teaching</w:t>
      </w:r>
      <w:r w:rsidR="009A3DBD" w:rsidRPr="005766F6">
        <w:rPr>
          <w:rFonts w:ascii="Times New Roman" w:hAnsi="Times New Roman" w:cs="Times New Roman"/>
          <w:sz w:val="24"/>
          <w:szCs w:val="24"/>
          <w:u w:val="single"/>
        </w:rPr>
        <w:t xml:space="preserve"> -</w:t>
      </w:r>
      <w:r w:rsidRPr="005766F6">
        <w:rPr>
          <w:rFonts w:ascii="Times New Roman" w:hAnsi="Times New Roman" w:cs="Times New Roman"/>
          <w:sz w:val="24"/>
          <w:szCs w:val="24"/>
          <w:u w:val="single"/>
        </w:rPr>
        <w:t xml:space="preserve"> 80</w:t>
      </w:r>
      <w:r w:rsidR="00A05C3B" w:rsidRPr="005766F6">
        <w:rPr>
          <w:rFonts w:ascii="Times New Roman" w:hAnsi="Times New Roman" w:cs="Times New Roman"/>
          <w:sz w:val="24"/>
          <w:szCs w:val="24"/>
          <w:u w:val="single"/>
        </w:rPr>
        <w:t>%</w:t>
      </w:r>
      <w:r w:rsidR="009A3DBD" w:rsidRPr="005766F6">
        <w:rPr>
          <w:rFonts w:ascii="Times New Roman" w:hAnsi="Times New Roman" w:cs="Times New Roman"/>
          <w:sz w:val="24"/>
          <w:szCs w:val="24"/>
        </w:rPr>
        <w:t>:</w:t>
      </w:r>
      <w:r w:rsidR="00A05C3B" w:rsidRPr="005766F6">
        <w:rPr>
          <w:rFonts w:ascii="Times New Roman" w:hAnsi="Times New Roman" w:cs="Times New Roman"/>
          <w:sz w:val="24"/>
          <w:szCs w:val="24"/>
        </w:rPr>
        <w:t xml:space="preserve"> </w:t>
      </w:r>
      <w:r w:rsidR="009A3DBD" w:rsidRPr="005766F6">
        <w:rPr>
          <w:rFonts w:ascii="Times New Roman" w:hAnsi="Times New Roman" w:cs="Times New Roman"/>
          <w:sz w:val="24"/>
          <w:szCs w:val="24"/>
        </w:rPr>
        <w:t xml:space="preserve">Consists of </w:t>
      </w:r>
      <w:r w:rsidR="00E12127" w:rsidRPr="005766F6">
        <w:rPr>
          <w:rFonts w:ascii="Times New Roman" w:hAnsi="Times New Roman" w:cs="Times New Roman"/>
          <w:sz w:val="24"/>
          <w:szCs w:val="24"/>
        </w:rPr>
        <w:t xml:space="preserve">12 credit hours per semester is the expected </w:t>
      </w:r>
      <w:r w:rsidR="00F9378D" w:rsidRPr="005766F6">
        <w:rPr>
          <w:rFonts w:ascii="Times New Roman" w:hAnsi="Times New Roman" w:cs="Times New Roman"/>
          <w:sz w:val="24"/>
          <w:szCs w:val="24"/>
        </w:rPr>
        <w:t>teachin</w:t>
      </w:r>
      <w:r w:rsidR="003D5582">
        <w:rPr>
          <w:rFonts w:ascii="Times New Roman" w:hAnsi="Times New Roman" w:cs="Times New Roman"/>
          <w:sz w:val="24"/>
          <w:szCs w:val="24"/>
        </w:rPr>
        <w:t>g</w:t>
      </w:r>
      <w:r w:rsidR="00F9378D">
        <w:rPr>
          <w:rFonts w:ascii="Times New Roman" w:hAnsi="Times New Roman" w:cs="Times New Roman"/>
          <w:sz w:val="24"/>
          <w:szCs w:val="24"/>
        </w:rPr>
        <w:t xml:space="preserve"> academic year</w:t>
      </w:r>
      <w:r w:rsidR="00E12127" w:rsidRPr="005766F6">
        <w:rPr>
          <w:rFonts w:ascii="Times New Roman" w:hAnsi="Times New Roman" w:cs="Times New Roman"/>
          <w:sz w:val="24"/>
          <w:szCs w:val="24"/>
        </w:rPr>
        <w:t xml:space="preserve"> assignment. </w:t>
      </w:r>
      <w:r w:rsidR="00A05C3B" w:rsidRPr="005766F6">
        <w:rPr>
          <w:rFonts w:ascii="Times New Roman" w:hAnsi="Times New Roman" w:cs="Times New Roman"/>
          <w:sz w:val="24"/>
          <w:szCs w:val="24"/>
        </w:rPr>
        <w:t xml:space="preserve"> </w:t>
      </w:r>
    </w:p>
    <w:p w:rsidR="005A7776" w:rsidRPr="005766F6" w:rsidRDefault="005A7776" w:rsidP="005A7776">
      <w:pPr>
        <w:pStyle w:val="NoSpacing"/>
        <w:rPr>
          <w:rFonts w:ascii="Times New Roman" w:hAnsi="Times New Roman" w:cs="Times New Roman"/>
          <w:sz w:val="23"/>
          <w:szCs w:val="23"/>
        </w:rPr>
      </w:pPr>
      <w:r w:rsidRPr="005766F6">
        <w:rPr>
          <w:rFonts w:ascii="Times New Roman" w:hAnsi="Times New Roman" w:cs="Times New Roman"/>
          <w:sz w:val="23"/>
          <w:szCs w:val="23"/>
        </w:rPr>
        <w:t>For purposes of this Policy, a section equivalent of an online course shall be defined as an enrollment of between one and 50 students. If an online course is taught in-load, the employee shall receive a .25 FTE assignment for teaching 1 – 50 students, plus an additional .005 FTE assignment for each student enrolled in the same course between 51 and 200. An employee teaching an online section of more than 200 students in load shall receive a 1.0 FTE plus extra compensation of 1/50 of the amount that would be paid for one section equivalent of an extra-compensation online course pursuant to this paragraph per student enrolled over 200. Whether an online course is taught in load or as an extra compensation assignment, if the university provides at least one teaching assistant per section equivalent in courses with enrollments over 50, no extra compensation or additional FTE assignment per student will be required for any section equivalent for which a teaching assistant is provided. BOT-UFF Policy Assignment of Responsibilities 10(B)(iii)(b) p.57 UFF Collective Bargaining Agreement</w:t>
      </w:r>
    </w:p>
    <w:p w:rsidR="00820326" w:rsidRPr="005766F6" w:rsidRDefault="00820326" w:rsidP="00820326">
      <w:pPr>
        <w:pStyle w:val="NoSpacing"/>
        <w:rPr>
          <w:rFonts w:ascii="Times New Roman" w:hAnsi="Times New Roman" w:cs="Times New Roman"/>
          <w:sz w:val="24"/>
          <w:szCs w:val="24"/>
        </w:rPr>
      </w:pPr>
    </w:p>
    <w:p w:rsidR="00371D62" w:rsidRPr="005766F6" w:rsidRDefault="00371D62" w:rsidP="00371D62">
      <w:pPr>
        <w:pStyle w:val="NoSpacing"/>
        <w:rPr>
          <w:rFonts w:ascii="Times New Roman" w:hAnsi="Times New Roman" w:cs="Times New Roman"/>
          <w:sz w:val="24"/>
          <w:szCs w:val="24"/>
        </w:rPr>
      </w:pPr>
    </w:p>
    <w:p w:rsidR="00195810" w:rsidRPr="005766F6" w:rsidRDefault="00371D62">
      <w:pPr>
        <w:rPr>
          <w:rFonts w:ascii="Times New Roman" w:hAnsi="Times New Roman" w:cs="Times New Roman"/>
        </w:rPr>
      </w:pPr>
      <w:r w:rsidRPr="005766F6">
        <w:rPr>
          <w:rFonts w:ascii="Times New Roman" w:hAnsi="Times New Roman" w:cs="Times New Roman"/>
          <w:sz w:val="24"/>
          <w:szCs w:val="24"/>
          <w:u w:val="single"/>
        </w:rPr>
        <w:t>Scholarship</w:t>
      </w:r>
      <w:r w:rsidR="009A3DBD" w:rsidRPr="005766F6">
        <w:rPr>
          <w:rFonts w:ascii="Times New Roman" w:hAnsi="Times New Roman" w:cs="Times New Roman"/>
          <w:sz w:val="24"/>
          <w:szCs w:val="24"/>
          <w:u w:val="single"/>
        </w:rPr>
        <w:t xml:space="preserve"> - 10%</w:t>
      </w:r>
      <w:r w:rsidR="009A3DBD" w:rsidRPr="005766F6">
        <w:rPr>
          <w:rFonts w:ascii="Times New Roman" w:hAnsi="Times New Roman" w:cs="Times New Roman"/>
          <w:sz w:val="24"/>
          <w:szCs w:val="24"/>
        </w:rPr>
        <w:t>:  I</w:t>
      </w:r>
      <w:r w:rsidRPr="005766F6">
        <w:rPr>
          <w:rFonts w:ascii="Times New Roman" w:hAnsi="Times New Roman" w:cs="Times New Roman"/>
          <w:sz w:val="24"/>
          <w:szCs w:val="24"/>
        </w:rPr>
        <w:t>ncludes 1-</w:t>
      </w:r>
      <w:r w:rsidR="00EF0A6F" w:rsidRPr="005766F6">
        <w:rPr>
          <w:rFonts w:ascii="Times New Roman" w:hAnsi="Times New Roman" w:cs="Times New Roman"/>
          <w:sz w:val="24"/>
          <w:szCs w:val="24"/>
        </w:rPr>
        <w:t>2 articles</w:t>
      </w:r>
      <w:r w:rsidR="00A04AC0" w:rsidRPr="005766F6">
        <w:rPr>
          <w:rFonts w:ascii="Times New Roman" w:hAnsi="Times New Roman" w:cs="Times New Roman"/>
          <w:sz w:val="24"/>
          <w:szCs w:val="24"/>
        </w:rPr>
        <w:t xml:space="preserve"> in press or in print</w:t>
      </w:r>
      <w:r w:rsidR="00EF0A6F" w:rsidRPr="005766F6">
        <w:rPr>
          <w:rFonts w:ascii="Times New Roman" w:hAnsi="Times New Roman" w:cs="Times New Roman"/>
          <w:sz w:val="24"/>
          <w:szCs w:val="24"/>
        </w:rPr>
        <w:t xml:space="preserve"> on average per </w:t>
      </w:r>
      <w:r w:rsidR="00343702">
        <w:rPr>
          <w:rFonts w:ascii="Times New Roman" w:hAnsi="Times New Roman" w:cs="Times New Roman"/>
          <w:sz w:val="24"/>
          <w:szCs w:val="24"/>
        </w:rPr>
        <w:t xml:space="preserve">academic </w:t>
      </w:r>
      <w:r w:rsidR="00EF0A6F" w:rsidRPr="005766F6">
        <w:rPr>
          <w:rFonts w:ascii="Times New Roman" w:hAnsi="Times New Roman" w:cs="Times New Roman"/>
          <w:sz w:val="24"/>
          <w:szCs w:val="24"/>
        </w:rPr>
        <w:t>year; participation in a</w:t>
      </w:r>
      <w:r w:rsidR="006315F3" w:rsidRPr="005766F6">
        <w:rPr>
          <w:rFonts w:ascii="Times New Roman" w:hAnsi="Times New Roman" w:cs="Times New Roman"/>
          <w:sz w:val="24"/>
          <w:szCs w:val="24"/>
        </w:rPr>
        <w:t xml:space="preserve"> major externally-funded</w:t>
      </w:r>
      <w:r w:rsidR="00EF0A6F" w:rsidRPr="005766F6">
        <w:rPr>
          <w:rFonts w:ascii="Times New Roman" w:hAnsi="Times New Roman" w:cs="Times New Roman"/>
          <w:sz w:val="24"/>
          <w:szCs w:val="24"/>
        </w:rPr>
        <w:t xml:space="preserve"> grant </w:t>
      </w:r>
      <w:r w:rsidR="006315F3" w:rsidRPr="005766F6">
        <w:rPr>
          <w:rFonts w:ascii="Times New Roman" w:hAnsi="Times New Roman" w:cs="Times New Roman"/>
          <w:sz w:val="24"/>
          <w:szCs w:val="24"/>
        </w:rPr>
        <w:t xml:space="preserve">(~$250K) </w:t>
      </w:r>
      <w:r w:rsidR="00EF0A6F" w:rsidRPr="005766F6">
        <w:rPr>
          <w:rFonts w:ascii="Times New Roman" w:hAnsi="Times New Roman" w:cs="Times New Roman"/>
          <w:sz w:val="24"/>
          <w:szCs w:val="24"/>
        </w:rPr>
        <w:t xml:space="preserve">as PI/PD or Investigator/Co-PI/CO-PD, active participation on a research team or in a translational research study, particularly for </w:t>
      </w:r>
      <w:r w:rsidR="00EF0A6F" w:rsidRPr="005766F6">
        <w:rPr>
          <w:rFonts w:ascii="Times New Roman" w:hAnsi="Times New Roman" w:cs="Times New Roman"/>
          <w:sz w:val="24"/>
          <w:szCs w:val="24"/>
        </w:rPr>
        <w:lastRenderedPageBreak/>
        <w:t>DNP or DPT prepared faculty</w:t>
      </w:r>
      <w:r w:rsidR="000B1597" w:rsidRPr="005766F6">
        <w:rPr>
          <w:rFonts w:ascii="Times New Roman" w:hAnsi="Times New Roman" w:cs="Times New Roman"/>
          <w:sz w:val="24"/>
          <w:szCs w:val="24"/>
        </w:rPr>
        <w:t xml:space="preserve"> </w:t>
      </w:r>
      <w:r w:rsidR="00415B49" w:rsidRPr="005766F6">
        <w:rPr>
          <w:rFonts w:ascii="Times New Roman" w:hAnsi="Times New Roman" w:cs="Times New Roman"/>
          <w:sz w:val="24"/>
          <w:szCs w:val="24"/>
        </w:rPr>
        <w:t xml:space="preserve">or  </w:t>
      </w:r>
      <w:r w:rsidR="006315F3" w:rsidRPr="005766F6">
        <w:rPr>
          <w:rFonts w:ascii="Times New Roman" w:hAnsi="Times New Roman" w:cs="Times New Roman"/>
          <w:sz w:val="24"/>
          <w:szCs w:val="24"/>
        </w:rPr>
        <w:t xml:space="preserve">external </w:t>
      </w:r>
      <w:r w:rsidR="00415B49" w:rsidRPr="005766F6">
        <w:rPr>
          <w:rFonts w:ascii="Times New Roman" w:hAnsi="Times New Roman" w:cs="Times New Roman"/>
          <w:sz w:val="24"/>
          <w:szCs w:val="24"/>
        </w:rPr>
        <w:t xml:space="preserve">funding for teaching innovations or other </w:t>
      </w:r>
      <w:r w:rsidR="00B320B2" w:rsidRPr="005766F6">
        <w:rPr>
          <w:rFonts w:ascii="Times New Roman" w:hAnsi="Times New Roman" w:cs="Times New Roman"/>
          <w:sz w:val="24"/>
          <w:szCs w:val="24"/>
        </w:rPr>
        <w:t xml:space="preserve">demonstration </w:t>
      </w:r>
      <w:r w:rsidR="00415B49" w:rsidRPr="005766F6">
        <w:rPr>
          <w:rFonts w:ascii="Times New Roman" w:hAnsi="Times New Roman" w:cs="Times New Roman"/>
          <w:sz w:val="24"/>
          <w:szCs w:val="24"/>
        </w:rPr>
        <w:t>pr</w:t>
      </w:r>
      <w:r w:rsidR="009A3DBD" w:rsidRPr="005766F6">
        <w:rPr>
          <w:rFonts w:ascii="Times New Roman" w:hAnsi="Times New Roman" w:cs="Times New Roman"/>
          <w:sz w:val="24"/>
          <w:szCs w:val="24"/>
        </w:rPr>
        <w:t>ojects</w:t>
      </w:r>
      <w:r w:rsidR="00415B49" w:rsidRPr="005766F6">
        <w:rPr>
          <w:rFonts w:ascii="Times New Roman" w:hAnsi="Times New Roman" w:cs="Times New Roman"/>
          <w:sz w:val="24"/>
          <w:szCs w:val="24"/>
        </w:rPr>
        <w:t xml:space="preserve">. </w:t>
      </w:r>
      <w:r w:rsidR="00A60CC4" w:rsidRPr="005766F6">
        <w:rPr>
          <w:rFonts w:ascii="Times New Roman" w:hAnsi="Times New Roman" w:cs="Times New Roman"/>
          <w:sz w:val="24"/>
          <w:szCs w:val="24"/>
        </w:rPr>
        <w:t>Presentations</w:t>
      </w:r>
      <w:r w:rsidR="00A04AC0" w:rsidRPr="005766F6">
        <w:rPr>
          <w:rFonts w:ascii="Times New Roman" w:hAnsi="Times New Roman" w:cs="Times New Roman"/>
          <w:sz w:val="24"/>
          <w:szCs w:val="24"/>
        </w:rPr>
        <w:t>/ posters</w:t>
      </w:r>
      <w:r w:rsidR="00A60CC4" w:rsidRPr="005766F6">
        <w:rPr>
          <w:rFonts w:ascii="Times New Roman" w:hAnsi="Times New Roman" w:cs="Times New Roman"/>
          <w:sz w:val="24"/>
          <w:szCs w:val="24"/>
        </w:rPr>
        <w:t xml:space="preserve"> are the precursor</w:t>
      </w:r>
      <w:r w:rsidR="000B1597" w:rsidRPr="005766F6">
        <w:rPr>
          <w:rFonts w:ascii="Times New Roman" w:hAnsi="Times New Roman" w:cs="Times New Roman"/>
          <w:sz w:val="24"/>
          <w:szCs w:val="24"/>
        </w:rPr>
        <w:t xml:space="preserve"> </w:t>
      </w:r>
      <w:r w:rsidR="00A60CC4" w:rsidRPr="005766F6">
        <w:rPr>
          <w:rFonts w:ascii="Times New Roman" w:hAnsi="Times New Roman" w:cs="Times New Roman"/>
          <w:sz w:val="24"/>
          <w:szCs w:val="24"/>
        </w:rPr>
        <w:t>to article</w:t>
      </w:r>
      <w:r w:rsidR="00F87155">
        <w:rPr>
          <w:rFonts w:ascii="Times New Roman" w:hAnsi="Times New Roman" w:cs="Times New Roman"/>
          <w:sz w:val="24"/>
          <w:szCs w:val="24"/>
        </w:rPr>
        <w:t>/journal</w:t>
      </w:r>
      <w:r w:rsidR="00A60CC4" w:rsidRPr="005766F6">
        <w:rPr>
          <w:rFonts w:ascii="Times New Roman" w:hAnsi="Times New Roman" w:cs="Times New Roman"/>
          <w:sz w:val="24"/>
          <w:szCs w:val="24"/>
        </w:rPr>
        <w:t xml:space="preserve"> submissions and</w:t>
      </w:r>
      <w:r w:rsidR="00970355" w:rsidRPr="005766F6">
        <w:rPr>
          <w:rFonts w:ascii="Times New Roman" w:hAnsi="Times New Roman" w:cs="Times New Roman"/>
          <w:sz w:val="24"/>
          <w:szCs w:val="24"/>
        </w:rPr>
        <w:t xml:space="preserve"> </w:t>
      </w:r>
      <w:r w:rsidR="006B3C2A" w:rsidRPr="005766F6">
        <w:rPr>
          <w:rFonts w:ascii="Times New Roman" w:hAnsi="Times New Roman" w:cs="Times New Roman"/>
          <w:sz w:val="24"/>
          <w:szCs w:val="24"/>
        </w:rPr>
        <w:t>are not</w:t>
      </w:r>
      <w:r w:rsidR="00A60CC4" w:rsidRPr="005766F6">
        <w:rPr>
          <w:rFonts w:ascii="Times New Roman" w:hAnsi="Times New Roman" w:cs="Times New Roman"/>
          <w:sz w:val="24"/>
          <w:szCs w:val="24"/>
        </w:rPr>
        <w:t xml:space="preserve"> counted in scholarship expectations</w:t>
      </w:r>
      <w:r w:rsidR="000B1597" w:rsidRPr="005766F6">
        <w:rPr>
          <w:rFonts w:ascii="Times New Roman" w:hAnsi="Times New Roman" w:cs="Times New Roman"/>
          <w:sz w:val="24"/>
          <w:szCs w:val="24"/>
        </w:rPr>
        <w:t xml:space="preserve"> </w:t>
      </w:r>
      <w:r w:rsidR="00A60CC4" w:rsidRPr="005766F6">
        <w:rPr>
          <w:rFonts w:ascii="Times New Roman" w:hAnsi="Times New Roman" w:cs="Times New Roman"/>
          <w:sz w:val="24"/>
          <w:szCs w:val="24"/>
        </w:rPr>
        <w:t>and do not count toward promotion criteria.</w:t>
      </w:r>
    </w:p>
    <w:p w:rsidR="00371D62" w:rsidRPr="005766F6" w:rsidRDefault="00371D62" w:rsidP="00371D62">
      <w:pPr>
        <w:pStyle w:val="NoSpacing"/>
        <w:rPr>
          <w:rFonts w:ascii="Times New Roman" w:hAnsi="Times New Roman" w:cs="Times New Roman"/>
          <w:sz w:val="24"/>
          <w:szCs w:val="24"/>
        </w:rPr>
      </w:pPr>
      <w:r w:rsidRPr="005766F6">
        <w:rPr>
          <w:rFonts w:ascii="Times New Roman" w:hAnsi="Times New Roman" w:cs="Times New Roman"/>
          <w:sz w:val="24"/>
          <w:szCs w:val="24"/>
          <w:u w:val="single"/>
        </w:rPr>
        <w:t>Service</w:t>
      </w:r>
      <w:r w:rsidR="009A3DBD" w:rsidRPr="005766F6">
        <w:rPr>
          <w:rFonts w:ascii="Times New Roman" w:hAnsi="Times New Roman" w:cs="Times New Roman"/>
          <w:sz w:val="24"/>
          <w:szCs w:val="24"/>
          <w:u w:val="single"/>
        </w:rPr>
        <w:t xml:space="preserve"> -</w:t>
      </w:r>
      <w:r w:rsidRPr="005766F6">
        <w:rPr>
          <w:rFonts w:ascii="Times New Roman" w:hAnsi="Times New Roman" w:cs="Times New Roman"/>
          <w:sz w:val="24"/>
          <w:szCs w:val="24"/>
          <w:u w:val="single"/>
        </w:rPr>
        <w:t xml:space="preserve"> 10%</w:t>
      </w:r>
      <w:r w:rsidR="009A3DBD" w:rsidRPr="005766F6">
        <w:rPr>
          <w:rFonts w:ascii="Times New Roman" w:hAnsi="Times New Roman" w:cs="Times New Roman"/>
          <w:sz w:val="24"/>
          <w:szCs w:val="24"/>
        </w:rPr>
        <w:t>:</w:t>
      </w:r>
      <w:r w:rsidR="006B3C2A" w:rsidRPr="005766F6">
        <w:rPr>
          <w:rFonts w:ascii="Times New Roman" w:hAnsi="Times New Roman" w:cs="Times New Roman"/>
          <w:sz w:val="24"/>
          <w:szCs w:val="24"/>
        </w:rPr>
        <w:t xml:space="preserve"> </w:t>
      </w:r>
      <w:r w:rsidR="00EF0A6F" w:rsidRPr="005766F6">
        <w:rPr>
          <w:rFonts w:ascii="Times New Roman" w:hAnsi="Times New Roman" w:cs="Times New Roman"/>
          <w:sz w:val="24"/>
          <w:szCs w:val="24"/>
        </w:rPr>
        <w:t>The</w:t>
      </w:r>
      <w:r w:rsidR="000B1597" w:rsidRPr="005766F6">
        <w:rPr>
          <w:rFonts w:ascii="Times New Roman" w:hAnsi="Times New Roman" w:cs="Times New Roman"/>
          <w:sz w:val="24"/>
          <w:szCs w:val="24"/>
        </w:rPr>
        <w:t xml:space="preserve"> </w:t>
      </w:r>
      <w:r w:rsidRPr="005766F6">
        <w:rPr>
          <w:rFonts w:ascii="Times New Roman" w:hAnsi="Times New Roman" w:cs="Times New Roman"/>
          <w:sz w:val="24"/>
          <w:szCs w:val="24"/>
        </w:rPr>
        <w:t>expectation is active membership, leadership and /or chair</w:t>
      </w:r>
      <w:r w:rsidR="00EF0A6F" w:rsidRPr="005766F6">
        <w:rPr>
          <w:rFonts w:ascii="Times New Roman" w:hAnsi="Times New Roman" w:cs="Times New Roman"/>
          <w:sz w:val="24"/>
          <w:szCs w:val="24"/>
        </w:rPr>
        <w:t xml:space="preserve">ing </w:t>
      </w:r>
      <w:r w:rsidRPr="005766F6">
        <w:rPr>
          <w:rFonts w:ascii="Times New Roman" w:hAnsi="Times New Roman" w:cs="Times New Roman"/>
          <w:sz w:val="24"/>
          <w:szCs w:val="24"/>
        </w:rPr>
        <w:t xml:space="preserve">committees at </w:t>
      </w:r>
      <w:r w:rsidR="00EF0A6F" w:rsidRPr="005766F6">
        <w:rPr>
          <w:rFonts w:ascii="Times New Roman" w:hAnsi="Times New Roman" w:cs="Times New Roman"/>
          <w:sz w:val="24"/>
          <w:szCs w:val="24"/>
        </w:rPr>
        <w:t xml:space="preserve">the </w:t>
      </w:r>
      <w:r w:rsidRPr="005766F6">
        <w:rPr>
          <w:rFonts w:ascii="Times New Roman" w:hAnsi="Times New Roman" w:cs="Times New Roman"/>
          <w:sz w:val="24"/>
          <w:szCs w:val="24"/>
        </w:rPr>
        <w:t>College</w:t>
      </w:r>
      <w:r w:rsidR="00B320B2" w:rsidRPr="005766F6">
        <w:rPr>
          <w:rFonts w:ascii="Times New Roman" w:hAnsi="Times New Roman" w:cs="Times New Roman"/>
          <w:sz w:val="24"/>
          <w:szCs w:val="24"/>
        </w:rPr>
        <w:t xml:space="preserve"> or</w:t>
      </w:r>
      <w:r w:rsidRPr="005766F6">
        <w:rPr>
          <w:rFonts w:ascii="Times New Roman" w:hAnsi="Times New Roman" w:cs="Times New Roman"/>
          <w:sz w:val="24"/>
          <w:szCs w:val="24"/>
        </w:rPr>
        <w:t xml:space="preserve"> University</w:t>
      </w:r>
      <w:r w:rsidR="00B320B2" w:rsidRPr="005766F6">
        <w:rPr>
          <w:rFonts w:ascii="Times New Roman" w:hAnsi="Times New Roman" w:cs="Times New Roman"/>
          <w:sz w:val="24"/>
          <w:szCs w:val="24"/>
        </w:rPr>
        <w:t xml:space="preserve"> levels</w:t>
      </w:r>
      <w:r w:rsidRPr="005766F6">
        <w:rPr>
          <w:rFonts w:ascii="Times New Roman" w:hAnsi="Times New Roman" w:cs="Times New Roman"/>
          <w:sz w:val="24"/>
          <w:szCs w:val="24"/>
        </w:rPr>
        <w:t xml:space="preserve"> and/or </w:t>
      </w:r>
      <w:r w:rsidR="00B320B2" w:rsidRPr="005766F6">
        <w:rPr>
          <w:rFonts w:ascii="Times New Roman" w:hAnsi="Times New Roman" w:cs="Times New Roman"/>
          <w:sz w:val="24"/>
          <w:szCs w:val="24"/>
        </w:rPr>
        <w:t xml:space="preserve">participation in </w:t>
      </w:r>
      <w:r w:rsidRPr="005766F6">
        <w:rPr>
          <w:rFonts w:ascii="Times New Roman" w:hAnsi="Times New Roman" w:cs="Times New Roman"/>
          <w:sz w:val="24"/>
          <w:szCs w:val="24"/>
        </w:rPr>
        <w:t xml:space="preserve">national/international disciplinary organization annually dependent on </w:t>
      </w:r>
      <w:r w:rsidR="00820326" w:rsidRPr="005766F6">
        <w:rPr>
          <w:rFonts w:ascii="Times New Roman" w:hAnsi="Times New Roman" w:cs="Times New Roman"/>
          <w:sz w:val="24"/>
          <w:szCs w:val="24"/>
        </w:rPr>
        <w:t>rank.</w:t>
      </w:r>
    </w:p>
    <w:p w:rsidR="00371D62" w:rsidRPr="005766F6" w:rsidRDefault="00371D62" w:rsidP="00371D62">
      <w:pPr>
        <w:pStyle w:val="NoSpacing"/>
        <w:rPr>
          <w:rFonts w:ascii="Times New Roman" w:hAnsi="Times New Roman" w:cs="Times New Roman"/>
          <w:sz w:val="24"/>
          <w:szCs w:val="24"/>
        </w:rPr>
      </w:pPr>
    </w:p>
    <w:p w:rsidR="00371D62" w:rsidRPr="005766F6" w:rsidRDefault="00105FCB" w:rsidP="00105FCB">
      <w:pPr>
        <w:pStyle w:val="NoSpacing"/>
        <w:rPr>
          <w:rFonts w:ascii="Times New Roman" w:hAnsi="Times New Roman" w:cs="Times New Roman"/>
          <w:b/>
          <w:sz w:val="24"/>
          <w:szCs w:val="24"/>
        </w:rPr>
      </w:pPr>
      <w:r w:rsidRPr="005766F6">
        <w:rPr>
          <w:rFonts w:ascii="Times New Roman" w:hAnsi="Times New Roman" w:cs="Times New Roman"/>
          <w:b/>
          <w:sz w:val="24"/>
          <w:szCs w:val="24"/>
        </w:rPr>
        <w:t>Overall Comments</w:t>
      </w:r>
      <w:r w:rsidR="000F20A5" w:rsidRPr="005766F6">
        <w:rPr>
          <w:rFonts w:ascii="Times New Roman" w:hAnsi="Times New Roman" w:cs="Times New Roman"/>
          <w:b/>
          <w:sz w:val="24"/>
          <w:szCs w:val="24"/>
        </w:rPr>
        <w:t xml:space="preserve"> on Faculty Assignments/Workload</w:t>
      </w:r>
    </w:p>
    <w:p w:rsidR="00105FCB" w:rsidRPr="005766F6" w:rsidRDefault="00105FCB" w:rsidP="00105FCB">
      <w:pPr>
        <w:pStyle w:val="NoSpacing"/>
        <w:rPr>
          <w:rFonts w:ascii="Times New Roman" w:hAnsi="Times New Roman" w:cs="Times New Roman"/>
          <w:b/>
          <w:sz w:val="24"/>
          <w:szCs w:val="24"/>
        </w:rPr>
      </w:pPr>
    </w:p>
    <w:p w:rsidR="00E84251" w:rsidRDefault="00E84251" w:rsidP="00105FCB">
      <w:pPr>
        <w:pStyle w:val="NoSpacing"/>
        <w:rPr>
          <w:rFonts w:ascii="Times New Roman" w:hAnsi="Times New Roman" w:cs="Times New Roman"/>
          <w:sz w:val="24"/>
          <w:szCs w:val="24"/>
        </w:rPr>
      </w:pPr>
      <w:r w:rsidRPr="005766F6">
        <w:rPr>
          <w:rFonts w:ascii="Times New Roman" w:hAnsi="Times New Roman" w:cs="Times New Roman"/>
          <w:sz w:val="24"/>
          <w:szCs w:val="24"/>
        </w:rPr>
        <w:t xml:space="preserve">Any faculty </w:t>
      </w:r>
      <w:r w:rsidR="006E3660" w:rsidRPr="005766F6">
        <w:rPr>
          <w:rFonts w:ascii="Times New Roman" w:hAnsi="Times New Roman" w:cs="Times New Roman"/>
          <w:sz w:val="24"/>
          <w:szCs w:val="24"/>
        </w:rPr>
        <w:t>member (</w:t>
      </w:r>
      <w:r w:rsidR="00AE6AA6" w:rsidRPr="005766F6">
        <w:rPr>
          <w:rFonts w:ascii="Times New Roman" w:hAnsi="Times New Roman" w:cs="Times New Roman"/>
          <w:sz w:val="24"/>
          <w:szCs w:val="24"/>
        </w:rPr>
        <w:t>tenured, tenure-</w:t>
      </w:r>
      <w:r w:rsidR="001939E9" w:rsidRPr="005766F6">
        <w:rPr>
          <w:rFonts w:ascii="Times New Roman" w:hAnsi="Times New Roman" w:cs="Times New Roman"/>
          <w:sz w:val="24"/>
          <w:szCs w:val="24"/>
        </w:rPr>
        <w:t>earning,</w:t>
      </w:r>
      <w:r w:rsidRPr="005766F6">
        <w:rPr>
          <w:rFonts w:ascii="Times New Roman" w:hAnsi="Times New Roman" w:cs="Times New Roman"/>
          <w:sz w:val="24"/>
          <w:szCs w:val="24"/>
        </w:rPr>
        <w:t xml:space="preserve"> or clinical</w:t>
      </w:r>
      <w:r w:rsidR="00AE6AA6" w:rsidRPr="005766F6">
        <w:rPr>
          <w:rFonts w:ascii="Times New Roman" w:hAnsi="Times New Roman" w:cs="Times New Roman"/>
          <w:sz w:val="24"/>
          <w:szCs w:val="24"/>
        </w:rPr>
        <w:t xml:space="preserve"> or visiting</w:t>
      </w:r>
      <w:r w:rsidRPr="005766F6">
        <w:rPr>
          <w:rFonts w:ascii="Times New Roman" w:hAnsi="Times New Roman" w:cs="Times New Roman"/>
          <w:sz w:val="24"/>
          <w:szCs w:val="24"/>
        </w:rPr>
        <w:t xml:space="preserve">) may be assigned only </w:t>
      </w:r>
      <w:r w:rsidRPr="003D5582">
        <w:rPr>
          <w:rFonts w:ascii="Times New Roman" w:hAnsi="Times New Roman" w:cs="Times New Roman"/>
          <w:b/>
          <w:sz w:val="24"/>
          <w:szCs w:val="24"/>
        </w:rPr>
        <w:t xml:space="preserve">ONE </w:t>
      </w:r>
      <w:r w:rsidR="00343702">
        <w:rPr>
          <w:rFonts w:ascii="Times New Roman" w:hAnsi="Times New Roman" w:cs="Times New Roman"/>
          <w:b/>
          <w:sz w:val="24"/>
          <w:szCs w:val="24"/>
        </w:rPr>
        <w:t>(</w:t>
      </w:r>
      <w:r w:rsidR="00D93DAA">
        <w:rPr>
          <w:rFonts w:ascii="Times New Roman" w:hAnsi="Times New Roman" w:cs="Times New Roman"/>
          <w:b/>
          <w:sz w:val="24"/>
          <w:szCs w:val="24"/>
        </w:rPr>
        <w:t xml:space="preserve">3 </w:t>
      </w:r>
      <w:r w:rsidR="00343702">
        <w:rPr>
          <w:rFonts w:ascii="Times New Roman" w:hAnsi="Times New Roman" w:cs="Times New Roman"/>
          <w:b/>
          <w:sz w:val="24"/>
          <w:szCs w:val="24"/>
        </w:rPr>
        <w:t>credit</w:t>
      </w:r>
      <w:r w:rsidR="00D93DAA">
        <w:rPr>
          <w:rFonts w:ascii="Times New Roman" w:hAnsi="Times New Roman" w:cs="Times New Roman"/>
          <w:b/>
          <w:sz w:val="24"/>
          <w:szCs w:val="24"/>
        </w:rPr>
        <w:t xml:space="preserve"> course</w:t>
      </w:r>
      <w:r w:rsidR="00343702">
        <w:rPr>
          <w:rFonts w:ascii="Times New Roman" w:hAnsi="Times New Roman" w:cs="Times New Roman"/>
          <w:b/>
          <w:sz w:val="24"/>
          <w:szCs w:val="24"/>
        </w:rPr>
        <w:t xml:space="preserve"> or equivalent) </w:t>
      </w:r>
      <w:r w:rsidRPr="005766F6">
        <w:rPr>
          <w:rFonts w:ascii="Times New Roman" w:hAnsi="Times New Roman" w:cs="Times New Roman"/>
          <w:sz w:val="24"/>
          <w:szCs w:val="24"/>
        </w:rPr>
        <w:t>ESC per semester.</w:t>
      </w:r>
    </w:p>
    <w:p w:rsidR="00343702" w:rsidRDefault="00343702" w:rsidP="00105FCB">
      <w:pPr>
        <w:pStyle w:val="NoSpacing"/>
        <w:rPr>
          <w:rFonts w:ascii="Times New Roman" w:hAnsi="Times New Roman" w:cs="Times New Roman"/>
          <w:sz w:val="24"/>
          <w:szCs w:val="24"/>
        </w:rPr>
      </w:pPr>
    </w:p>
    <w:p w:rsidR="00343702" w:rsidRPr="005766F6" w:rsidRDefault="00343702" w:rsidP="003D5582">
      <w:pPr>
        <w:pStyle w:val="NoSpacing"/>
        <w:rPr>
          <w:rFonts w:ascii="Times New Roman" w:hAnsi="Times New Roman" w:cs="Times New Roman"/>
          <w:sz w:val="24"/>
          <w:szCs w:val="24"/>
        </w:rPr>
      </w:pPr>
      <w:r w:rsidRPr="005766F6">
        <w:rPr>
          <w:rFonts w:ascii="Times New Roman" w:hAnsi="Times New Roman" w:cs="Times New Roman"/>
          <w:sz w:val="24"/>
          <w:szCs w:val="24"/>
          <w:u w:val="single"/>
        </w:rPr>
        <w:t xml:space="preserve">Under </w:t>
      </w:r>
      <w:r>
        <w:rPr>
          <w:rFonts w:ascii="Times New Roman" w:hAnsi="Times New Roman" w:cs="Times New Roman"/>
          <w:sz w:val="24"/>
          <w:szCs w:val="24"/>
          <w:u w:val="single"/>
        </w:rPr>
        <w:t xml:space="preserve">extreme </w:t>
      </w:r>
      <w:r w:rsidRPr="005766F6">
        <w:rPr>
          <w:rFonts w:ascii="Times New Roman" w:hAnsi="Times New Roman" w:cs="Times New Roman"/>
          <w:sz w:val="24"/>
          <w:szCs w:val="24"/>
          <w:u w:val="single"/>
        </w:rPr>
        <w:t>extenuating circumstances only</w:t>
      </w:r>
      <w:r>
        <w:rPr>
          <w:rFonts w:ascii="Times New Roman" w:hAnsi="Times New Roman" w:cs="Times New Roman"/>
          <w:sz w:val="24"/>
          <w:szCs w:val="24"/>
          <w:u w:val="single"/>
        </w:rPr>
        <w:t xml:space="preserve"> any faculty member (tenured,</w:t>
      </w:r>
      <w:r w:rsidRPr="005766F6">
        <w:rPr>
          <w:rFonts w:ascii="Times New Roman" w:hAnsi="Times New Roman" w:cs="Times New Roman"/>
          <w:sz w:val="24"/>
          <w:szCs w:val="24"/>
        </w:rPr>
        <w:t xml:space="preserve"> tenure-earning</w:t>
      </w:r>
      <w:r>
        <w:rPr>
          <w:rFonts w:ascii="Times New Roman" w:hAnsi="Times New Roman" w:cs="Times New Roman"/>
          <w:sz w:val="24"/>
          <w:szCs w:val="24"/>
        </w:rPr>
        <w:t>, or clinical)</w:t>
      </w:r>
      <w:r w:rsidRPr="00576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66F6">
        <w:rPr>
          <w:rFonts w:ascii="Times New Roman" w:hAnsi="Times New Roman" w:cs="Times New Roman"/>
          <w:sz w:val="24"/>
          <w:szCs w:val="24"/>
        </w:rPr>
        <w:t xml:space="preserve"> may be considered for </w:t>
      </w:r>
      <w:r>
        <w:rPr>
          <w:rFonts w:ascii="Times New Roman" w:hAnsi="Times New Roman" w:cs="Times New Roman"/>
          <w:sz w:val="24"/>
          <w:szCs w:val="24"/>
        </w:rPr>
        <w:t xml:space="preserve">additional </w:t>
      </w:r>
      <w:r w:rsidRPr="005766F6">
        <w:rPr>
          <w:rFonts w:ascii="Times New Roman" w:hAnsi="Times New Roman" w:cs="Times New Roman"/>
          <w:sz w:val="24"/>
          <w:szCs w:val="24"/>
        </w:rPr>
        <w:t>ESC</w:t>
      </w:r>
      <w:r>
        <w:rPr>
          <w:rFonts w:ascii="Times New Roman" w:hAnsi="Times New Roman" w:cs="Times New Roman"/>
          <w:sz w:val="24"/>
          <w:szCs w:val="24"/>
        </w:rPr>
        <w:t xml:space="preserve"> or administrative assignment</w:t>
      </w:r>
      <w:r w:rsidRPr="005766F6">
        <w:rPr>
          <w:rFonts w:ascii="Times New Roman" w:hAnsi="Times New Roman" w:cs="Times New Roman"/>
          <w:sz w:val="24"/>
          <w:szCs w:val="24"/>
        </w:rPr>
        <w:t xml:space="preserve">.  However, a </w:t>
      </w:r>
      <w:r w:rsidRPr="00AC7944">
        <w:rPr>
          <w:rFonts w:ascii="Times New Roman" w:hAnsi="Times New Roman" w:cs="Times New Roman"/>
          <w:sz w:val="24"/>
          <w:szCs w:val="24"/>
          <w:u w:val="single"/>
        </w:rPr>
        <w:t>written request</w:t>
      </w:r>
      <w:r w:rsidRPr="005766F6">
        <w:rPr>
          <w:rFonts w:ascii="Times New Roman" w:hAnsi="Times New Roman" w:cs="Times New Roman"/>
          <w:sz w:val="24"/>
          <w:szCs w:val="24"/>
        </w:rPr>
        <w:t xml:space="preserve"> </w:t>
      </w:r>
      <w:r>
        <w:rPr>
          <w:rFonts w:ascii="Times New Roman" w:hAnsi="Times New Roman" w:cs="Times New Roman"/>
          <w:sz w:val="24"/>
          <w:szCs w:val="24"/>
        </w:rPr>
        <w:t xml:space="preserve">including rationale for extenuating circumstances </w:t>
      </w:r>
      <w:r w:rsidRPr="005766F6">
        <w:rPr>
          <w:rFonts w:ascii="Times New Roman" w:hAnsi="Times New Roman" w:cs="Times New Roman"/>
          <w:sz w:val="24"/>
          <w:szCs w:val="24"/>
        </w:rPr>
        <w:t>must be approved prior to the semester assignment in writing by the Dean or the Dean’s designee.</w:t>
      </w:r>
    </w:p>
    <w:p w:rsidR="00343702" w:rsidRPr="005766F6" w:rsidRDefault="00343702" w:rsidP="00105FCB">
      <w:pPr>
        <w:pStyle w:val="NoSpacing"/>
        <w:rPr>
          <w:rFonts w:ascii="Times New Roman" w:hAnsi="Times New Roman" w:cs="Times New Roman"/>
          <w:sz w:val="24"/>
          <w:szCs w:val="24"/>
        </w:rPr>
      </w:pPr>
    </w:p>
    <w:p w:rsidR="00E84251" w:rsidRPr="005766F6" w:rsidRDefault="00E84251" w:rsidP="00105FCB">
      <w:pPr>
        <w:pStyle w:val="NoSpacing"/>
        <w:rPr>
          <w:rFonts w:ascii="Times New Roman" w:hAnsi="Times New Roman" w:cs="Times New Roman"/>
          <w:sz w:val="24"/>
          <w:szCs w:val="24"/>
        </w:rPr>
      </w:pPr>
    </w:p>
    <w:p w:rsidR="00030249" w:rsidRPr="005766F6" w:rsidRDefault="00030249" w:rsidP="00105FCB">
      <w:pPr>
        <w:pStyle w:val="NoSpacing"/>
        <w:rPr>
          <w:rFonts w:ascii="Times New Roman" w:hAnsi="Times New Roman" w:cs="Times New Roman"/>
          <w:sz w:val="24"/>
          <w:szCs w:val="24"/>
        </w:rPr>
      </w:pPr>
      <w:r w:rsidRPr="005766F6">
        <w:rPr>
          <w:rFonts w:ascii="Times New Roman" w:hAnsi="Times New Roman" w:cs="Times New Roman"/>
          <w:sz w:val="24"/>
          <w:szCs w:val="24"/>
        </w:rPr>
        <w:t xml:space="preserve">Any ESC outside the </w:t>
      </w:r>
      <w:r w:rsidR="00AE6AA6" w:rsidRPr="005766F6">
        <w:rPr>
          <w:rFonts w:ascii="Times New Roman" w:hAnsi="Times New Roman" w:cs="Times New Roman"/>
          <w:sz w:val="24"/>
          <w:szCs w:val="24"/>
        </w:rPr>
        <w:t>C</w:t>
      </w:r>
      <w:r w:rsidRPr="005766F6">
        <w:rPr>
          <w:rFonts w:ascii="Times New Roman" w:hAnsi="Times New Roman" w:cs="Times New Roman"/>
          <w:sz w:val="24"/>
          <w:szCs w:val="24"/>
        </w:rPr>
        <w:t>ollege must be approved</w:t>
      </w:r>
      <w:r w:rsidR="00415B49" w:rsidRPr="005766F6">
        <w:rPr>
          <w:rFonts w:ascii="Times New Roman" w:hAnsi="Times New Roman" w:cs="Times New Roman"/>
          <w:sz w:val="24"/>
          <w:szCs w:val="24"/>
        </w:rPr>
        <w:t xml:space="preserve"> in writing</w:t>
      </w:r>
      <w:r w:rsidRPr="005766F6">
        <w:rPr>
          <w:rFonts w:ascii="Times New Roman" w:hAnsi="Times New Roman" w:cs="Times New Roman"/>
          <w:sz w:val="24"/>
          <w:szCs w:val="24"/>
        </w:rPr>
        <w:t xml:space="preserve"> by the Dean</w:t>
      </w:r>
      <w:r w:rsidR="003D5582">
        <w:rPr>
          <w:rFonts w:ascii="Times New Roman" w:hAnsi="Times New Roman" w:cs="Times New Roman"/>
          <w:sz w:val="24"/>
          <w:szCs w:val="24"/>
        </w:rPr>
        <w:t xml:space="preserve"> or the Dean’s designee</w:t>
      </w:r>
    </w:p>
    <w:p w:rsidR="00D93DAA" w:rsidRDefault="00D93DAA" w:rsidP="00105FCB">
      <w:pPr>
        <w:pStyle w:val="NoSpacing"/>
        <w:rPr>
          <w:rFonts w:ascii="Times New Roman" w:hAnsi="Times New Roman" w:cs="Times New Roman"/>
          <w:sz w:val="24"/>
          <w:szCs w:val="24"/>
        </w:rPr>
      </w:pPr>
    </w:p>
    <w:p w:rsidR="00105FCB" w:rsidRPr="005766F6" w:rsidRDefault="00C153A7" w:rsidP="00105FCB">
      <w:pPr>
        <w:pStyle w:val="NoSpacing"/>
        <w:rPr>
          <w:rFonts w:ascii="Times New Roman" w:hAnsi="Times New Roman" w:cs="Times New Roman"/>
          <w:sz w:val="24"/>
          <w:szCs w:val="24"/>
        </w:rPr>
      </w:pPr>
      <w:r w:rsidRPr="005766F6">
        <w:rPr>
          <w:rFonts w:ascii="Times New Roman" w:hAnsi="Times New Roman" w:cs="Times New Roman"/>
          <w:sz w:val="24"/>
          <w:szCs w:val="24"/>
        </w:rPr>
        <w:t xml:space="preserve">The </w:t>
      </w:r>
      <w:r w:rsidR="00B320B2" w:rsidRPr="005766F6">
        <w:rPr>
          <w:rFonts w:ascii="Times New Roman" w:hAnsi="Times New Roman" w:cs="Times New Roman"/>
          <w:sz w:val="24"/>
          <w:szCs w:val="24"/>
        </w:rPr>
        <w:t>NW</w:t>
      </w:r>
      <w:r w:rsidRPr="005766F6">
        <w:rPr>
          <w:rFonts w:ascii="Times New Roman" w:hAnsi="Times New Roman" w:cs="Times New Roman"/>
          <w:sz w:val="24"/>
          <w:szCs w:val="24"/>
        </w:rPr>
        <w:t>CNHS</w:t>
      </w:r>
      <w:r w:rsidR="00970355" w:rsidRPr="005766F6">
        <w:rPr>
          <w:rFonts w:ascii="Times New Roman" w:hAnsi="Times New Roman" w:cs="Times New Roman"/>
          <w:sz w:val="24"/>
          <w:szCs w:val="24"/>
        </w:rPr>
        <w:t xml:space="preserve"> </w:t>
      </w:r>
      <w:r w:rsidR="00105FCB" w:rsidRPr="005766F6">
        <w:rPr>
          <w:rFonts w:ascii="Times New Roman" w:hAnsi="Times New Roman" w:cs="Times New Roman"/>
          <w:sz w:val="24"/>
          <w:szCs w:val="24"/>
        </w:rPr>
        <w:t xml:space="preserve">expects </w:t>
      </w:r>
      <w:r w:rsidR="00ED2D24" w:rsidRPr="005766F6">
        <w:rPr>
          <w:rFonts w:ascii="Times New Roman" w:hAnsi="Times New Roman" w:cs="Times New Roman"/>
          <w:sz w:val="24"/>
          <w:szCs w:val="24"/>
        </w:rPr>
        <w:t>all</w:t>
      </w:r>
      <w:r w:rsidR="00970355" w:rsidRPr="005766F6">
        <w:rPr>
          <w:rFonts w:ascii="Times New Roman" w:hAnsi="Times New Roman" w:cs="Times New Roman"/>
          <w:sz w:val="24"/>
          <w:szCs w:val="24"/>
        </w:rPr>
        <w:t xml:space="preserve"> </w:t>
      </w:r>
      <w:r w:rsidRPr="005766F6">
        <w:rPr>
          <w:rFonts w:ascii="Times New Roman" w:hAnsi="Times New Roman" w:cs="Times New Roman"/>
          <w:sz w:val="24"/>
          <w:szCs w:val="24"/>
        </w:rPr>
        <w:t xml:space="preserve">faculty </w:t>
      </w:r>
      <w:r w:rsidR="000F20A5" w:rsidRPr="005766F6">
        <w:rPr>
          <w:rFonts w:ascii="Times New Roman" w:hAnsi="Times New Roman" w:cs="Times New Roman"/>
          <w:sz w:val="24"/>
          <w:szCs w:val="24"/>
        </w:rPr>
        <w:t xml:space="preserve">members </w:t>
      </w:r>
      <w:r w:rsidRPr="005766F6">
        <w:rPr>
          <w:rFonts w:ascii="Times New Roman" w:hAnsi="Times New Roman" w:cs="Times New Roman"/>
          <w:sz w:val="24"/>
          <w:szCs w:val="24"/>
        </w:rPr>
        <w:t>to include</w:t>
      </w:r>
      <w:r w:rsidR="00970355" w:rsidRPr="005766F6">
        <w:rPr>
          <w:rFonts w:ascii="Times New Roman" w:hAnsi="Times New Roman" w:cs="Times New Roman"/>
          <w:sz w:val="24"/>
          <w:szCs w:val="24"/>
        </w:rPr>
        <w:t xml:space="preserve"> </w:t>
      </w:r>
      <w:r w:rsidR="00B320B2" w:rsidRPr="005766F6">
        <w:rPr>
          <w:rFonts w:ascii="Times New Roman" w:hAnsi="Times New Roman" w:cs="Times New Roman"/>
          <w:sz w:val="24"/>
          <w:szCs w:val="24"/>
        </w:rPr>
        <w:t xml:space="preserve">and post </w:t>
      </w:r>
      <w:r w:rsidR="00AE6AA6" w:rsidRPr="005766F6">
        <w:rPr>
          <w:rFonts w:ascii="Times New Roman" w:hAnsi="Times New Roman" w:cs="Times New Roman"/>
          <w:sz w:val="24"/>
          <w:szCs w:val="24"/>
        </w:rPr>
        <w:t xml:space="preserve">a </w:t>
      </w:r>
      <w:r w:rsidR="00E84251" w:rsidRPr="005766F6">
        <w:rPr>
          <w:rFonts w:ascii="Times New Roman" w:hAnsi="Times New Roman" w:cs="Times New Roman"/>
          <w:sz w:val="24"/>
          <w:szCs w:val="24"/>
        </w:rPr>
        <w:t>minimum</w:t>
      </w:r>
      <w:r w:rsidR="00970355" w:rsidRPr="005766F6">
        <w:rPr>
          <w:rFonts w:ascii="Times New Roman" w:hAnsi="Times New Roman" w:cs="Times New Roman"/>
          <w:sz w:val="24"/>
          <w:szCs w:val="24"/>
        </w:rPr>
        <w:t xml:space="preserve"> </w:t>
      </w:r>
      <w:r w:rsidR="00AE6AA6" w:rsidRPr="005766F6">
        <w:rPr>
          <w:rFonts w:ascii="Times New Roman" w:hAnsi="Times New Roman" w:cs="Times New Roman"/>
          <w:sz w:val="24"/>
          <w:szCs w:val="24"/>
        </w:rPr>
        <w:t xml:space="preserve">of </w:t>
      </w:r>
      <w:r w:rsidR="00A60CC4" w:rsidRPr="005766F6">
        <w:rPr>
          <w:rFonts w:ascii="Times New Roman" w:hAnsi="Times New Roman" w:cs="Times New Roman"/>
          <w:sz w:val="24"/>
          <w:szCs w:val="24"/>
          <w:u w:val="single"/>
        </w:rPr>
        <w:t>five</w:t>
      </w:r>
      <w:r w:rsidR="00970355" w:rsidRPr="005766F6">
        <w:rPr>
          <w:rFonts w:ascii="Times New Roman" w:hAnsi="Times New Roman" w:cs="Times New Roman"/>
          <w:sz w:val="24"/>
          <w:szCs w:val="24"/>
        </w:rPr>
        <w:t xml:space="preserve"> </w:t>
      </w:r>
      <w:r w:rsidR="000F20A5" w:rsidRPr="005766F6">
        <w:rPr>
          <w:rFonts w:ascii="Times New Roman" w:hAnsi="Times New Roman" w:cs="Times New Roman"/>
          <w:sz w:val="24"/>
          <w:szCs w:val="24"/>
        </w:rPr>
        <w:t xml:space="preserve">office </w:t>
      </w:r>
      <w:r w:rsidRPr="005766F6">
        <w:rPr>
          <w:rFonts w:ascii="Times New Roman" w:hAnsi="Times New Roman" w:cs="Times New Roman"/>
          <w:sz w:val="24"/>
          <w:szCs w:val="24"/>
        </w:rPr>
        <w:t xml:space="preserve">hours per week </w:t>
      </w:r>
      <w:r w:rsidR="00ED2D24" w:rsidRPr="005766F6">
        <w:rPr>
          <w:rFonts w:ascii="Times New Roman" w:hAnsi="Times New Roman" w:cs="Times New Roman"/>
          <w:sz w:val="24"/>
          <w:szCs w:val="24"/>
        </w:rPr>
        <w:t xml:space="preserve">to </w:t>
      </w:r>
      <w:r w:rsidR="000F20A5" w:rsidRPr="005766F6">
        <w:rPr>
          <w:rFonts w:ascii="Times New Roman" w:hAnsi="Times New Roman" w:cs="Times New Roman"/>
          <w:sz w:val="24"/>
          <w:szCs w:val="24"/>
        </w:rPr>
        <w:t>meet</w:t>
      </w:r>
      <w:r w:rsidRPr="005766F6">
        <w:rPr>
          <w:rFonts w:ascii="Times New Roman" w:hAnsi="Times New Roman" w:cs="Times New Roman"/>
          <w:sz w:val="24"/>
          <w:szCs w:val="24"/>
        </w:rPr>
        <w:t xml:space="preserve"> with students.</w:t>
      </w:r>
      <w:r w:rsidR="00970355" w:rsidRPr="005766F6">
        <w:rPr>
          <w:rFonts w:ascii="Times New Roman" w:hAnsi="Times New Roman" w:cs="Times New Roman"/>
          <w:sz w:val="24"/>
          <w:szCs w:val="24"/>
        </w:rPr>
        <w:t xml:space="preserve">  </w:t>
      </w:r>
    </w:p>
    <w:p w:rsidR="00970355" w:rsidRPr="005766F6" w:rsidRDefault="00970355" w:rsidP="00105FCB">
      <w:pPr>
        <w:pStyle w:val="NoSpacing"/>
        <w:rPr>
          <w:rFonts w:ascii="Times New Roman" w:hAnsi="Times New Roman" w:cs="Times New Roman"/>
          <w:sz w:val="24"/>
          <w:szCs w:val="24"/>
        </w:rPr>
      </w:pPr>
    </w:p>
    <w:p w:rsidR="00105FCB" w:rsidRPr="005766F6" w:rsidRDefault="00105FCB" w:rsidP="00105FCB">
      <w:pPr>
        <w:pStyle w:val="NoSpacing"/>
        <w:rPr>
          <w:rFonts w:ascii="Times New Roman" w:hAnsi="Times New Roman" w:cs="Times New Roman"/>
          <w:sz w:val="24"/>
          <w:szCs w:val="24"/>
        </w:rPr>
      </w:pPr>
      <w:r w:rsidRPr="005766F6">
        <w:rPr>
          <w:rFonts w:ascii="Times New Roman" w:hAnsi="Times New Roman" w:cs="Times New Roman"/>
          <w:sz w:val="24"/>
          <w:szCs w:val="24"/>
        </w:rPr>
        <w:t xml:space="preserve">A limited number of course releases may be available in any given semester for non-sponsored research assignments. Tenure-earning faculty </w:t>
      </w:r>
      <w:r w:rsidR="00736C40" w:rsidRPr="005766F6">
        <w:rPr>
          <w:rFonts w:ascii="Times New Roman" w:hAnsi="Times New Roman" w:cs="Times New Roman"/>
          <w:sz w:val="24"/>
          <w:szCs w:val="24"/>
        </w:rPr>
        <w:t xml:space="preserve">members </w:t>
      </w:r>
      <w:r w:rsidR="00415B49" w:rsidRPr="005766F6">
        <w:rPr>
          <w:rFonts w:ascii="Times New Roman" w:hAnsi="Times New Roman" w:cs="Times New Roman"/>
          <w:sz w:val="24"/>
          <w:szCs w:val="24"/>
        </w:rPr>
        <w:t>are</w:t>
      </w:r>
      <w:r w:rsidRPr="005766F6">
        <w:rPr>
          <w:rFonts w:ascii="Times New Roman" w:hAnsi="Times New Roman" w:cs="Times New Roman"/>
          <w:sz w:val="24"/>
          <w:szCs w:val="24"/>
        </w:rPr>
        <w:t xml:space="preserve"> excluded from this calculation</w:t>
      </w:r>
      <w:r w:rsidR="000F20A5" w:rsidRPr="005766F6">
        <w:rPr>
          <w:rFonts w:ascii="Times New Roman" w:hAnsi="Times New Roman" w:cs="Times New Roman"/>
          <w:sz w:val="24"/>
          <w:szCs w:val="24"/>
        </w:rPr>
        <w:t xml:space="preserve">. </w:t>
      </w:r>
      <w:r w:rsidRPr="005766F6">
        <w:rPr>
          <w:rFonts w:ascii="Times New Roman" w:hAnsi="Times New Roman" w:cs="Times New Roman"/>
          <w:sz w:val="24"/>
          <w:szCs w:val="24"/>
        </w:rPr>
        <w:t xml:space="preserve">Chairs/Directors may negotiate with </w:t>
      </w:r>
      <w:r w:rsidR="004679D5" w:rsidRPr="005766F6">
        <w:rPr>
          <w:rFonts w:ascii="Times New Roman" w:hAnsi="Times New Roman" w:cs="Times New Roman"/>
          <w:sz w:val="24"/>
          <w:szCs w:val="24"/>
        </w:rPr>
        <w:t xml:space="preserve">the </w:t>
      </w:r>
      <w:r w:rsidRPr="005766F6">
        <w:rPr>
          <w:rFonts w:ascii="Times New Roman" w:hAnsi="Times New Roman" w:cs="Times New Roman"/>
          <w:sz w:val="24"/>
          <w:szCs w:val="24"/>
        </w:rPr>
        <w:t xml:space="preserve">Dean </w:t>
      </w:r>
      <w:r w:rsidR="004679D5" w:rsidRPr="005766F6">
        <w:rPr>
          <w:rFonts w:ascii="Times New Roman" w:hAnsi="Times New Roman" w:cs="Times New Roman"/>
          <w:sz w:val="24"/>
          <w:szCs w:val="24"/>
        </w:rPr>
        <w:t xml:space="preserve">regarding </w:t>
      </w:r>
      <w:r w:rsidRPr="005766F6">
        <w:rPr>
          <w:rFonts w:ascii="Times New Roman" w:hAnsi="Times New Roman" w:cs="Times New Roman"/>
          <w:sz w:val="24"/>
          <w:szCs w:val="24"/>
        </w:rPr>
        <w:t xml:space="preserve"> course releases for Tenured/Clinical Faculty </w:t>
      </w:r>
      <w:r w:rsidR="004679D5" w:rsidRPr="005766F6">
        <w:rPr>
          <w:rFonts w:ascii="Times New Roman" w:hAnsi="Times New Roman" w:cs="Times New Roman"/>
          <w:sz w:val="24"/>
          <w:szCs w:val="24"/>
        </w:rPr>
        <w:t xml:space="preserve"> for </w:t>
      </w:r>
      <w:r w:rsidRPr="005766F6">
        <w:rPr>
          <w:rFonts w:ascii="Times New Roman" w:hAnsi="Times New Roman" w:cs="Times New Roman"/>
          <w:sz w:val="24"/>
          <w:szCs w:val="24"/>
        </w:rPr>
        <w:t>teaching release time for special projects or administrative assignments per semester e.g., self-study</w:t>
      </w:r>
      <w:r w:rsidR="004679D5" w:rsidRPr="005766F6">
        <w:rPr>
          <w:rFonts w:ascii="Times New Roman" w:hAnsi="Times New Roman" w:cs="Times New Roman"/>
          <w:sz w:val="24"/>
          <w:szCs w:val="24"/>
        </w:rPr>
        <w:t xml:space="preserve"> accreditation, special projects</w:t>
      </w:r>
      <w:r w:rsidR="00415B49" w:rsidRPr="005766F6">
        <w:rPr>
          <w:rFonts w:ascii="Times New Roman" w:hAnsi="Times New Roman" w:cs="Times New Roman"/>
          <w:sz w:val="24"/>
          <w:szCs w:val="24"/>
        </w:rPr>
        <w:t xml:space="preserve">., etc. </w:t>
      </w:r>
      <w:r w:rsidR="004679D5" w:rsidRPr="005766F6">
        <w:rPr>
          <w:rFonts w:ascii="Times New Roman" w:hAnsi="Times New Roman" w:cs="Times New Roman"/>
          <w:sz w:val="24"/>
          <w:szCs w:val="24"/>
        </w:rPr>
        <w:t>This negotiated assignment</w:t>
      </w:r>
      <w:r w:rsidR="00343702">
        <w:rPr>
          <w:rFonts w:ascii="Times New Roman" w:hAnsi="Times New Roman" w:cs="Times New Roman"/>
          <w:sz w:val="24"/>
          <w:szCs w:val="24"/>
        </w:rPr>
        <w:t xml:space="preserve"> with definitive outcomes</w:t>
      </w:r>
      <w:r w:rsidR="004679D5" w:rsidRPr="005766F6">
        <w:rPr>
          <w:rFonts w:ascii="Times New Roman" w:hAnsi="Times New Roman" w:cs="Times New Roman"/>
          <w:sz w:val="24"/>
          <w:szCs w:val="24"/>
        </w:rPr>
        <w:t xml:space="preserve"> </w:t>
      </w:r>
      <w:r w:rsidR="00AE6AA6" w:rsidRPr="005766F6">
        <w:rPr>
          <w:rFonts w:ascii="Times New Roman" w:hAnsi="Times New Roman" w:cs="Times New Roman"/>
          <w:sz w:val="24"/>
          <w:szCs w:val="24"/>
        </w:rPr>
        <w:t>must</w:t>
      </w:r>
      <w:r w:rsidR="004679D5" w:rsidRPr="005766F6">
        <w:rPr>
          <w:rFonts w:ascii="Times New Roman" w:hAnsi="Times New Roman" w:cs="Times New Roman"/>
          <w:sz w:val="24"/>
          <w:szCs w:val="24"/>
        </w:rPr>
        <w:t xml:space="preserve"> be</w:t>
      </w:r>
      <w:r w:rsidR="00AE6AA6" w:rsidRPr="005766F6">
        <w:rPr>
          <w:rFonts w:ascii="Times New Roman" w:hAnsi="Times New Roman" w:cs="Times New Roman"/>
          <w:sz w:val="24"/>
          <w:szCs w:val="24"/>
        </w:rPr>
        <w:t xml:space="preserve"> approved in writing by the Dean and </w:t>
      </w:r>
      <w:r w:rsidR="00030249" w:rsidRPr="005766F6">
        <w:rPr>
          <w:rFonts w:ascii="Times New Roman" w:hAnsi="Times New Roman" w:cs="Times New Roman"/>
          <w:sz w:val="24"/>
          <w:szCs w:val="24"/>
        </w:rPr>
        <w:t xml:space="preserve">must be finalized in </w:t>
      </w:r>
      <w:r w:rsidR="00415B49" w:rsidRPr="005766F6">
        <w:rPr>
          <w:rFonts w:ascii="Times New Roman" w:hAnsi="Times New Roman" w:cs="Times New Roman"/>
          <w:sz w:val="24"/>
          <w:szCs w:val="24"/>
        </w:rPr>
        <w:t xml:space="preserve">the written faculty assignment </w:t>
      </w:r>
      <w:r w:rsidR="00030249" w:rsidRPr="005766F6">
        <w:rPr>
          <w:rFonts w:ascii="Times New Roman" w:hAnsi="Times New Roman" w:cs="Times New Roman"/>
          <w:sz w:val="24"/>
          <w:szCs w:val="24"/>
        </w:rPr>
        <w:t>before the semester commences.</w:t>
      </w:r>
      <w:r w:rsidR="00F87155">
        <w:rPr>
          <w:rFonts w:ascii="Times New Roman" w:hAnsi="Times New Roman" w:cs="Times New Roman"/>
          <w:sz w:val="24"/>
          <w:szCs w:val="24"/>
        </w:rPr>
        <w:t xml:space="preserve"> If the negotiated assignment is not fulfilled as per contract, the faculty will owe the college the course release and will be re-assigned the teaching load that was released.</w:t>
      </w:r>
    </w:p>
    <w:p w:rsidR="00CF0505" w:rsidRPr="005766F6" w:rsidRDefault="00CF0505" w:rsidP="00105FCB">
      <w:pPr>
        <w:pStyle w:val="NoSpacing"/>
        <w:rPr>
          <w:rFonts w:ascii="Times New Roman" w:hAnsi="Times New Roman" w:cs="Times New Roman"/>
          <w:sz w:val="24"/>
          <w:szCs w:val="24"/>
        </w:rPr>
      </w:pPr>
    </w:p>
    <w:p w:rsidR="00C153A7" w:rsidRPr="005766F6" w:rsidRDefault="00CF0505" w:rsidP="00105FCB">
      <w:pPr>
        <w:pStyle w:val="NoSpacing"/>
        <w:rPr>
          <w:rFonts w:ascii="Times New Roman" w:hAnsi="Times New Roman" w:cs="Times New Roman"/>
          <w:b/>
          <w:sz w:val="24"/>
          <w:szCs w:val="24"/>
        </w:rPr>
      </w:pPr>
      <w:r w:rsidRPr="005766F6">
        <w:rPr>
          <w:rFonts w:ascii="Times New Roman" w:hAnsi="Times New Roman" w:cs="Times New Roman"/>
          <w:b/>
          <w:sz w:val="24"/>
          <w:szCs w:val="24"/>
        </w:rPr>
        <w:t xml:space="preserve">By UFF guidelines all faculty </w:t>
      </w:r>
      <w:r w:rsidR="00B320B2" w:rsidRPr="005766F6">
        <w:rPr>
          <w:rFonts w:ascii="Times New Roman" w:hAnsi="Times New Roman" w:cs="Times New Roman"/>
          <w:b/>
          <w:sz w:val="24"/>
          <w:szCs w:val="24"/>
        </w:rPr>
        <w:t xml:space="preserve">members </w:t>
      </w:r>
      <w:r w:rsidRPr="005766F6">
        <w:rPr>
          <w:rFonts w:ascii="Times New Roman" w:hAnsi="Times New Roman" w:cs="Times New Roman"/>
          <w:b/>
          <w:sz w:val="24"/>
          <w:szCs w:val="24"/>
        </w:rPr>
        <w:t xml:space="preserve">must </w:t>
      </w:r>
      <w:r w:rsidR="00970355" w:rsidRPr="005766F6">
        <w:rPr>
          <w:rFonts w:ascii="Times New Roman" w:hAnsi="Times New Roman" w:cs="Times New Roman"/>
          <w:b/>
          <w:sz w:val="24"/>
          <w:szCs w:val="24"/>
        </w:rPr>
        <w:t>teach a</w:t>
      </w:r>
      <w:r w:rsidRPr="005766F6">
        <w:rPr>
          <w:rFonts w:ascii="Times New Roman" w:hAnsi="Times New Roman" w:cs="Times New Roman"/>
          <w:b/>
          <w:sz w:val="24"/>
          <w:szCs w:val="24"/>
        </w:rPr>
        <w:t xml:space="preserve"> minimum of one course per academic year.</w:t>
      </w:r>
    </w:p>
    <w:p w:rsidR="00CF0505" w:rsidRPr="005766F6" w:rsidRDefault="00CF0505" w:rsidP="00105FCB">
      <w:pPr>
        <w:pStyle w:val="NoSpacing"/>
        <w:rPr>
          <w:rFonts w:ascii="Times New Roman" w:hAnsi="Times New Roman" w:cs="Times New Roman"/>
          <w:sz w:val="24"/>
          <w:szCs w:val="24"/>
        </w:rPr>
      </w:pPr>
    </w:p>
    <w:p w:rsidR="00C153A7" w:rsidRPr="005766F6" w:rsidRDefault="00C153A7" w:rsidP="00105FCB">
      <w:pPr>
        <w:pStyle w:val="NoSpacing"/>
        <w:rPr>
          <w:rFonts w:ascii="Times New Roman" w:hAnsi="Times New Roman" w:cs="Times New Roman"/>
          <w:sz w:val="24"/>
          <w:szCs w:val="24"/>
        </w:rPr>
      </w:pPr>
      <w:r w:rsidRPr="005766F6">
        <w:rPr>
          <w:rFonts w:ascii="Times New Roman" w:hAnsi="Times New Roman" w:cs="Times New Roman"/>
          <w:sz w:val="24"/>
          <w:szCs w:val="24"/>
        </w:rPr>
        <w:t xml:space="preserve">Sponsored research </w:t>
      </w:r>
      <w:r w:rsidR="00CF0505" w:rsidRPr="005766F6">
        <w:rPr>
          <w:rFonts w:ascii="Times New Roman" w:hAnsi="Times New Roman" w:cs="Times New Roman"/>
          <w:sz w:val="24"/>
          <w:szCs w:val="24"/>
        </w:rPr>
        <w:t xml:space="preserve">teaching </w:t>
      </w:r>
      <w:r w:rsidRPr="005766F6">
        <w:rPr>
          <w:rFonts w:ascii="Times New Roman" w:hAnsi="Times New Roman" w:cs="Times New Roman"/>
          <w:sz w:val="24"/>
          <w:szCs w:val="24"/>
        </w:rPr>
        <w:t xml:space="preserve">course buyouts are normally charged at 10% </w:t>
      </w:r>
      <w:r w:rsidR="00C86AB7" w:rsidRPr="005766F6">
        <w:rPr>
          <w:rFonts w:ascii="Times New Roman" w:hAnsi="Times New Roman" w:cs="Times New Roman"/>
          <w:sz w:val="24"/>
          <w:szCs w:val="24"/>
        </w:rPr>
        <w:t xml:space="preserve">per </w:t>
      </w:r>
      <w:r w:rsidR="000F20A5" w:rsidRPr="005766F6">
        <w:rPr>
          <w:rFonts w:ascii="Times New Roman" w:hAnsi="Times New Roman" w:cs="Times New Roman"/>
          <w:sz w:val="24"/>
          <w:szCs w:val="24"/>
        </w:rPr>
        <w:t xml:space="preserve">academic </w:t>
      </w:r>
      <w:r w:rsidRPr="005766F6">
        <w:rPr>
          <w:rFonts w:ascii="Times New Roman" w:hAnsi="Times New Roman" w:cs="Times New Roman"/>
          <w:sz w:val="24"/>
          <w:szCs w:val="24"/>
        </w:rPr>
        <w:t xml:space="preserve">year or 20% </w:t>
      </w:r>
      <w:r w:rsidR="00C86AB7" w:rsidRPr="005766F6">
        <w:rPr>
          <w:rFonts w:ascii="Times New Roman" w:hAnsi="Times New Roman" w:cs="Times New Roman"/>
          <w:sz w:val="24"/>
          <w:szCs w:val="24"/>
        </w:rPr>
        <w:t xml:space="preserve">per </w:t>
      </w:r>
      <w:r w:rsidRPr="005766F6">
        <w:rPr>
          <w:rFonts w:ascii="Times New Roman" w:hAnsi="Times New Roman" w:cs="Times New Roman"/>
          <w:sz w:val="24"/>
          <w:szCs w:val="24"/>
        </w:rPr>
        <w:t>semester</w:t>
      </w:r>
      <w:r w:rsidR="00ED2D24" w:rsidRPr="005766F6">
        <w:rPr>
          <w:rFonts w:ascii="Times New Roman" w:hAnsi="Times New Roman" w:cs="Times New Roman"/>
          <w:sz w:val="24"/>
          <w:szCs w:val="24"/>
        </w:rPr>
        <w:t xml:space="preserve">. The percentage </w:t>
      </w:r>
      <w:r w:rsidR="000F20A5" w:rsidRPr="005766F6">
        <w:rPr>
          <w:rFonts w:ascii="Times New Roman" w:hAnsi="Times New Roman" w:cs="Times New Roman"/>
          <w:sz w:val="24"/>
          <w:szCs w:val="24"/>
        </w:rPr>
        <w:t xml:space="preserve">of course buy out is the percentage of the </w:t>
      </w:r>
      <w:r w:rsidR="00ED2D24" w:rsidRPr="005766F6">
        <w:rPr>
          <w:rFonts w:ascii="Times New Roman" w:hAnsi="Times New Roman" w:cs="Times New Roman"/>
          <w:sz w:val="24"/>
          <w:szCs w:val="24"/>
        </w:rPr>
        <w:t>faculty members’ base salary (plus fringe benefits) to be paid for by the sponsored granting organization. Because the funding agency is purchasing the faculty member’s time from the University, it should be included in the contract/grant budget at the full rate</w:t>
      </w:r>
      <w:r w:rsidR="00415B49" w:rsidRPr="005766F6">
        <w:rPr>
          <w:rFonts w:ascii="Times New Roman" w:hAnsi="Times New Roman" w:cs="Times New Roman"/>
          <w:sz w:val="24"/>
          <w:szCs w:val="24"/>
        </w:rPr>
        <w:t xml:space="preserve"> and need</w:t>
      </w:r>
      <w:r w:rsidR="00CF0505" w:rsidRPr="005766F6">
        <w:rPr>
          <w:rFonts w:ascii="Times New Roman" w:hAnsi="Times New Roman" w:cs="Times New Roman"/>
          <w:sz w:val="24"/>
          <w:szCs w:val="24"/>
        </w:rPr>
        <w:t>s</w:t>
      </w:r>
      <w:r w:rsidR="00415B49" w:rsidRPr="005766F6">
        <w:rPr>
          <w:rFonts w:ascii="Times New Roman" w:hAnsi="Times New Roman" w:cs="Times New Roman"/>
          <w:sz w:val="24"/>
          <w:szCs w:val="24"/>
        </w:rPr>
        <w:t xml:space="preserve"> to be reflected in the faculty assignment</w:t>
      </w:r>
      <w:r w:rsidR="00ED2D24" w:rsidRPr="005766F6">
        <w:rPr>
          <w:rFonts w:ascii="Times New Roman" w:hAnsi="Times New Roman" w:cs="Times New Roman"/>
          <w:sz w:val="24"/>
          <w:szCs w:val="24"/>
        </w:rPr>
        <w:t xml:space="preserve">. </w:t>
      </w:r>
    </w:p>
    <w:p w:rsidR="002C04FD" w:rsidRPr="005766F6" w:rsidRDefault="002C04FD" w:rsidP="00105FCB">
      <w:pPr>
        <w:pStyle w:val="NoSpacing"/>
        <w:rPr>
          <w:rFonts w:ascii="Times New Roman" w:hAnsi="Times New Roman" w:cs="Times New Roman"/>
          <w:sz w:val="24"/>
          <w:szCs w:val="24"/>
        </w:rPr>
      </w:pPr>
    </w:p>
    <w:p w:rsidR="00CF0505" w:rsidRPr="005766F6" w:rsidRDefault="00CF0505" w:rsidP="00105FCB">
      <w:pPr>
        <w:pStyle w:val="NoSpacing"/>
        <w:rPr>
          <w:rFonts w:ascii="Times New Roman" w:hAnsi="Times New Roman" w:cs="Times New Roman"/>
          <w:sz w:val="24"/>
          <w:szCs w:val="24"/>
        </w:rPr>
      </w:pPr>
      <w:r w:rsidRPr="005766F6">
        <w:rPr>
          <w:rFonts w:ascii="Times New Roman" w:hAnsi="Times New Roman" w:cs="Times New Roman"/>
          <w:sz w:val="24"/>
          <w:szCs w:val="24"/>
        </w:rPr>
        <w:t xml:space="preserve"> If the faculty teaching assignment is part of a grant, there is no release as the activity</w:t>
      </w:r>
      <w:r w:rsidR="000B1597" w:rsidRPr="005766F6">
        <w:rPr>
          <w:rFonts w:ascii="Times New Roman" w:hAnsi="Times New Roman" w:cs="Times New Roman"/>
          <w:sz w:val="24"/>
          <w:szCs w:val="24"/>
        </w:rPr>
        <w:t xml:space="preserve"> </w:t>
      </w:r>
      <w:r w:rsidRPr="005766F6">
        <w:rPr>
          <w:rFonts w:ascii="Times New Roman" w:hAnsi="Times New Roman" w:cs="Times New Roman"/>
          <w:sz w:val="24"/>
          <w:szCs w:val="24"/>
        </w:rPr>
        <w:t xml:space="preserve">is already part of the faculty member’s </w:t>
      </w:r>
      <w:r w:rsidR="000B1597" w:rsidRPr="005766F6">
        <w:rPr>
          <w:rFonts w:ascii="Times New Roman" w:hAnsi="Times New Roman" w:cs="Times New Roman"/>
          <w:sz w:val="24"/>
          <w:szCs w:val="24"/>
        </w:rPr>
        <w:t xml:space="preserve">teaching </w:t>
      </w:r>
      <w:r w:rsidRPr="005766F6">
        <w:rPr>
          <w:rFonts w:ascii="Times New Roman" w:hAnsi="Times New Roman" w:cs="Times New Roman"/>
          <w:sz w:val="24"/>
          <w:szCs w:val="24"/>
        </w:rPr>
        <w:t xml:space="preserve">assignment. If a faculty member is administrating grant </w:t>
      </w:r>
      <w:r w:rsidRPr="005766F6">
        <w:rPr>
          <w:rFonts w:ascii="Times New Roman" w:hAnsi="Times New Roman" w:cs="Times New Roman"/>
          <w:sz w:val="24"/>
          <w:szCs w:val="24"/>
        </w:rPr>
        <w:lastRenderedPageBreak/>
        <w:t xml:space="preserve">activities, </w:t>
      </w:r>
      <w:r w:rsidR="00B320B2" w:rsidRPr="005766F6">
        <w:rPr>
          <w:rFonts w:ascii="Times New Roman" w:hAnsi="Times New Roman" w:cs="Times New Roman"/>
          <w:sz w:val="24"/>
          <w:szCs w:val="24"/>
        </w:rPr>
        <w:t xml:space="preserve">an equivalent </w:t>
      </w:r>
      <w:r w:rsidRPr="005766F6">
        <w:rPr>
          <w:rFonts w:ascii="Times New Roman" w:hAnsi="Times New Roman" w:cs="Times New Roman"/>
          <w:sz w:val="24"/>
          <w:szCs w:val="24"/>
        </w:rPr>
        <w:t>teaching release per semester or per academic year is acceptable</w:t>
      </w:r>
      <w:r w:rsidR="00B320B2" w:rsidRPr="005766F6">
        <w:rPr>
          <w:rFonts w:ascii="Times New Roman" w:hAnsi="Times New Roman" w:cs="Times New Roman"/>
          <w:sz w:val="24"/>
          <w:szCs w:val="24"/>
        </w:rPr>
        <w:t xml:space="preserve"> since this activity is outside of the usual faculty assignment</w:t>
      </w:r>
      <w:r w:rsidRPr="005766F6">
        <w:rPr>
          <w:rFonts w:ascii="Times New Roman" w:hAnsi="Times New Roman" w:cs="Times New Roman"/>
          <w:sz w:val="24"/>
          <w:szCs w:val="24"/>
        </w:rPr>
        <w:t xml:space="preserve">. </w:t>
      </w:r>
    </w:p>
    <w:p w:rsidR="00C86AB7" w:rsidRPr="005766F6" w:rsidRDefault="00C86AB7" w:rsidP="00105FCB">
      <w:pPr>
        <w:pStyle w:val="NoSpacing"/>
        <w:rPr>
          <w:rFonts w:ascii="Times New Roman" w:hAnsi="Times New Roman" w:cs="Times New Roman"/>
          <w:sz w:val="24"/>
          <w:szCs w:val="24"/>
        </w:rPr>
      </w:pPr>
    </w:p>
    <w:p w:rsidR="00C86AB7" w:rsidRPr="005766F6" w:rsidRDefault="00C86AB7" w:rsidP="00105FCB">
      <w:pPr>
        <w:pStyle w:val="NoSpacing"/>
        <w:rPr>
          <w:rFonts w:ascii="Times New Roman" w:hAnsi="Times New Roman" w:cs="Times New Roman"/>
          <w:sz w:val="24"/>
          <w:szCs w:val="24"/>
        </w:rPr>
      </w:pPr>
      <w:r w:rsidRPr="005766F6">
        <w:rPr>
          <w:rFonts w:ascii="Times New Roman" w:hAnsi="Times New Roman" w:cs="Times New Roman"/>
          <w:sz w:val="24"/>
          <w:szCs w:val="24"/>
        </w:rPr>
        <w:t>Faculty members</w:t>
      </w:r>
      <w:r w:rsidR="0029366A" w:rsidRPr="005766F6">
        <w:rPr>
          <w:rFonts w:ascii="Times New Roman" w:hAnsi="Times New Roman" w:cs="Times New Roman"/>
          <w:sz w:val="24"/>
          <w:szCs w:val="24"/>
        </w:rPr>
        <w:t>,</w:t>
      </w:r>
      <w:r w:rsidRPr="005766F6">
        <w:rPr>
          <w:rFonts w:ascii="Times New Roman" w:hAnsi="Times New Roman" w:cs="Times New Roman"/>
          <w:sz w:val="24"/>
          <w:szCs w:val="24"/>
        </w:rPr>
        <w:t xml:space="preserve"> who are PhD Dissertation Chairpersons</w:t>
      </w:r>
      <w:r w:rsidR="0029366A" w:rsidRPr="005766F6">
        <w:rPr>
          <w:rFonts w:ascii="Times New Roman" w:hAnsi="Times New Roman" w:cs="Times New Roman"/>
          <w:sz w:val="24"/>
          <w:szCs w:val="24"/>
        </w:rPr>
        <w:t>,</w:t>
      </w:r>
      <w:r w:rsidRPr="005766F6">
        <w:rPr>
          <w:rFonts w:ascii="Times New Roman" w:hAnsi="Times New Roman" w:cs="Times New Roman"/>
          <w:sz w:val="24"/>
          <w:szCs w:val="24"/>
        </w:rPr>
        <w:t xml:space="preserve"> receive one course release the semester after 2 </w:t>
      </w:r>
      <w:r w:rsidR="0029366A" w:rsidRPr="005766F6">
        <w:rPr>
          <w:rFonts w:ascii="Times New Roman" w:hAnsi="Times New Roman" w:cs="Times New Roman"/>
          <w:sz w:val="24"/>
          <w:szCs w:val="24"/>
        </w:rPr>
        <w:t xml:space="preserve">chaired </w:t>
      </w:r>
      <w:r w:rsidRPr="005766F6">
        <w:rPr>
          <w:rFonts w:ascii="Times New Roman" w:hAnsi="Times New Roman" w:cs="Times New Roman"/>
          <w:sz w:val="24"/>
          <w:szCs w:val="24"/>
        </w:rPr>
        <w:t xml:space="preserve">dissertations are completed. All faculty members with </w:t>
      </w:r>
      <w:r w:rsidR="0029366A" w:rsidRPr="005766F6">
        <w:rPr>
          <w:rFonts w:ascii="Times New Roman" w:hAnsi="Times New Roman" w:cs="Times New Roman"/>
          <w:sz w:val="24"/>
          <w:szCs w:val="24"/>
        </w:rPr>
        <w:t>Dissertation Advisor Status (</w:t>
      </w:r>
      <w:r w:rsidRPr="005766F6">
        <w:rPr>
          <w:rFonts w:ascii="Times New Roman" w:hAnsi="Times New Roman" w:cs="Times New Roman"/>
          <w:sz w:val="24"/>
          <w:szCs w:val="24"/>
        </w:rPr>
        <w:t>DAS</w:t>
      </w:r>
      <w:r w:rsidR="0029366A" w:rsidRPr="005766F6">
        <w:rPr>
          <w:rFonts w:ascii="Times New Roman" w:hAnsi="Times New Roman" w:cs="Times New Roman"/>
          <w:sz w:val="24"/>
          <w:szCs w:val="24"/>
        </w:rPr>
        <w:t>)</w:t>
      </w:r>
      <w:r w:rsidRPr="005766F6">
        <w:rPr>
          <w:rFonts w:ascii="Times New Roman" w:hAnsi="Times New Roman" w:cs="Times New Roman"/>
          <w:sz w:val="24"/>
          <w:szCs w:val="24"/>
        </w:rPr>
        <w:t xml:space="preserve"> are expected to chair and serve on a minimum of 2 dissertations</w:t>
      </w:r>
      <w:r w:rsidR="004679D5" w:rsidRPr="005766F6">
        <w:rPr>
          <w:rFonts w:ascii="Times New Roman" w:hAnsi="Times New Roman" w:cs="Times New Roman"/>
          <w:sz w:val="24"/>
          <w:szCs w:val="24"/>
        </w:rPr>
        <w:t xml:space="preserve"> on average</w:t>
      </w:r>
      <w:r w:rsidRPr="005766F6">
        <w:rPr>
          <w:rFonts w:ascii="Times New Roman" w:hAnsi="Times New Roman" w:cs="Times New Roman"/>
          <w:sz w:val="24"/>
          <w:szCs w:val="24"/>
        </w:rPr>
        <w:t xml:space="preserve"> each academic year</w:t>
      </w:r>
      <w:r w:rsidR="004679D5" w:rsidRPr="005766F6">
        <w:rPr>
          <w:rFonts w:ascii="Times New Roman" w:hAnsi="Times New Roman" w:cs="Times New Roman"/>
          <w:sz w:val="24"/>
          <w:szCs w:val="24"/>
        </w:rPr>
        <w:t>.</w:t>
      </w:r>
    </w:p>
    <w:p w:rsidR="00C86AB7" w:rsidRPr="005766F6" w:rsidRDefault="00C86AB7" w:rsidP="00105FCB">
      <w:pPr>
        <w:pStyle w:val="NoSpacing"/>
        <w:rPr>
          <w:rFonts w:ascii="Times New Roman" w:hAnsi="Times New Roman" w:cs="Times New Roman"/>
          <w:sz w:val="24"/>
          <w:szCs w:val="24"/>
        </w:rPr>
      </w:pPr>
    </w:p>
    <w:p w:rsidR="00ED2D24" w:rsidRPr="005766F6" w:rsidRDefault="00ED2D24" w:rsidP="00105FCB">
      <w:pPr>
        <w:pStyle w:val="NoSpacing"/>
        <w:rPr>
          <w:rFonts w:ascii="Times New Roman" w:hAnsi="Times New Roman" w:cs="Times New Roman"/>
          <w:sz w:val="24"/>
          <w:szCs w:val="24"/>
        </w:rPr>
      </w:pPr>
      <w:r w:rsidRPr="005766F6">
        <w:rPr>
          <w:rFonts w:ascii="Times New Roman" w:hAnsi="Times New Roman" w:cs="Times New Roman"/>
          <w:sz w:val="24"/>
          <w:szCs w:val="24"/>
        </w:rPr>
        <w:t xml:space="preserve">No faculty member may buy out all courses to be taught </w:t>
      </w:r>
      <w:r w:rsidR="00415B49" w:rsidRPr="005766F6">
        <w:rPr>
          <w:rFonts w:ascii="Times New Roman" w:hAnsi="Times New Roman" w:cs="Times New Roman"/>
          <w:sz w:val="24"/>
          <w:szCs w:val="24"/>
        </w:rPr>
        <w:t>in</w:t>
      </w:r>
      <w:r w:rsidR="000B1597" w:rsidRPr="005766F6">
        <w:rPr>
          <w:rFonts w:ascii="Times New Roman" w:hAnsi="Times New Roman" w:cs="Times New Roman"/>
          <w:sz w:val="24"/>
          <w:szCs w:val="24"/>
        </w:rPr>
        <w:t xml:space="preserve"> </w:t>
      </w:r>
      <w:r w:rsidR="00415B49" w:rsidRPr="005766F6">
        <w:rPr>
          <w:rFonts w:ascii="Times New Roman" w:hAnsi="Times New Roman" w:cs="Times New Roman"/>
          <w:sz w:val="24"/>
          <w:szCs w:val="24"/>
        </w:rPr>
        <w:t>an</w:t>
      </w:r>
      <w:r w:rsidRPr="005766F6">
        <w:rPr>
          <w:rFonts w:ascii="Times New Roman" w:hAnsi="Times New Roman" w:cs="Times New Roman"/>
          <w:sz w:val="24"/>
          <w:szCs w:val="24"/>
        </w:rPr>
        <w:t xml:space="preserve"> academic year. All faculty </w:t>
      </w:r>
      <w:r w:rsidR="000F20A5" w:rsidRPr="005766F6">
        <w:rPr>
          <w:rFonts w:ascii="Times New Roman" w:hAnsi="Times New Roman" w:cs="Times New Roman"/>
          <w:sz w:val="24"/>
          <w:szCs w:val="24"/>
        </w:rPr>
        <w:t xml:space="preserve">members </w:t>
      </w:r>
      <w:r w:rsidRPr="005766F6">
        <w:rPr>
          <w:rFonts w:ascii="Times New Roman" w:hAnsi="Times New Roman" w:cs="Times New Roman"/>
          <w:sz w:val="24"/>
          <w:szCs w:val="24"/>
        </w:rPr>
        <w:t xml:space="preserve">must teach at least one course per academic year even if grant/contract buyouts would equal the full </w:t>
      </w:r>
      <w:r w:rsidR="000F20A5" w:rsidRPr="005766F6">
        <w:rPr>
          <w:rFonts w:ascii="Times New Roman" w:hAnsi="Times New Roman" w:cs="Times New Roman"/>
          <w:sz w:val="24"/>
          <w:szCs w:val="24"/>
        </w:rPr>
        <w:t xml:space="preserve">teaching </w:t>
      </w:r>
      <w:r w:rsidRPr="005766F6">
        <w:rPr>
          <w:rFonts w:ascii="Times New Roman" w:hAnsi="Times New Roman" w:cs="Times New Roman"/>
          <w:sz w:val="24"/>
          <w:szCs w:val="24"/>
        </w:rPr>
        <w:t xml:space="preserve">percentage of their teaching </w:t>
      </w:r>
      <w:r w:rsidR="004679D5" w:rsidRPr="005766F6">
        <w:rPr>
          <w:rFonts w:ascii="Times New Roman" w:hAnsi="Times New Roman" w:cs="Times New Roman"/>
          <w:sz w:val="24"/>
          <w:szCs w:val="24"/>
        </w:rPr>
        <w:t>assignment</w:t>
      </w:r>
      <w:r w:rsidR="000F20A5" w:rsidRPr="005766F6">
        <w:rPr>
          <w:rFonts w:ascii="Times New Roman" w:hAnsi="Times New Roman" w:cs="Times New Roman"/>
          <w:sz w:val="24"/>
          <w:szCs w:val="24"/>
        </w:rPr>
        <w:t xml:space="preserve"> for the whole academic year</w:t>
      </w:r>
      <w:r w:rsidRPr="005766F6">
        <w:rPr>
          <w:rFonts w:ascii="Times New Roman" w:hAnsi="Times New Roman" w:cs="Times New Roman"/>
          <w:sz w:val="24"/>
          <w:szCs w:val="24"/>
        </w:rPr>
        <w:t xml:space="preserve">. The University is an institution that teaches students as well as that </w:t>
      </w:r>
      <w:r w:rsidR="000F20A5" w:rsidRPr="005766F6">
        <w:rPr>
          <w:rFonts w:ascii="Times New Roman" w:hAnsi="Times New Roman" w:cs="Times New Roman"/>
          <w:sz w:val="24"/>
          <w:szCs w:val="24"/>
        </w:rPr>
        <w:t>completes</w:t>
      </w:r>
      <w:r w:rsidR="00F87155">
        <w:rPr>
          <w:rFonts w:ascii="Times New Roman" w:hAnsi="Times New Roman" w:cs="Times New Roman"/>
          <w:sz w:val="24"/>
          <w:szCs w:val="24"/>
        </w:rPr>
        <w:t xml:space="preserve"> research </w:t>
      </w:r>
      <w:r w:rsidR="00343702">
        <w:rPr>
          <w:rFonts w:ascii="Times New Roman" w:hAnsi="Times New Roman" w:cs="Times New Roman"/>
          <w:sz w:val="24"/>
          <w:szCs w:val="24"/>
        </w:rPr>
        <w:t xml:space="preserve">and </w:t>
      </w:r>
      <w:r w:rsidR="00343702" w:rsidRPr="005766F6">
        <w:rPr>
          <w:rFonts w:ascii="Times New Roman" w:hAnsi="Times New Roman" w:cs="Times New Roman"/>
          <w:sz w:val="24"/>
          <w:szCs w:val="24"/>
        </w:rPr>
        <w:t>scholarship</w:t>
      </w:r>
      <w:r w:rsidRPr="005766F6">
        <w:rPr>
          <w:rFonts w:ascii="Times New Roman" w:hAnsi="Times New Roman" w:cs="Times New Roman"/>
          <w:sz w:val="24"/>
          <w:szCs w:val="24"/>
        </w:rPr>
        <w:t xml:space="preserve">. </w:t>
      </w:r>
    </w:p>
    <w:p w:rsidR="00325A7D" w:rsidRPr="005766F6" w:rsidRDefault="00325A7D" w:rsidP="00105FCB">
      <w:pPr>
        <w:pStyle w:val="NoSpacing"/>
        <w:rPr>
          <w:rFonts w:ascii="Times New Roman" w:hAnsi="Times New Roman" w:cs="Times New Roman"/>
          <w:sz w:val="24"/>
          <w:szCs w:val="24"/>
        </w:rPr>
      </w:pPr>
    </w:p>
    <w:p w:rsidR="00970355" w:rsidRPr="005766F6" w:rsidRDefault="00325A7D" w:rsidP="00105FCB">
      <w:pPr>
        <w:pStyle w:val="NoSpacing"/>
        <w:rPr>
          <w:rFonts w:ascii="Times New Roman" w:hAnsi="Times New Roman" w:cs="Times New Roman"/>
          <w:sz w:val="24"/>
          <w:szCs w:val="24"/>
        </w:rPr>
      </w:pPr>
      <w:r w:rsidRPr="005766F6">
        <w:rPr>
          <w:rFonts w:ascii="Times New Roman" w:hAnsi="Times New Roman" w:cs="Times New Roman"/>
          <w:sz w:val="24"/>
          <w:szCs w:val="24"/>
        </w:rPr>
        <w:t>Any change in faculty assignme</w:t>
      </w:r>
      <w:r w:rsidR="004679D5" w:rsidRPr="005766F6">
        <w:rPr>
          <w:rFonts w:ascii="Times New Roman" w:hAnsi="Times New Roman" w:cs="Times New Roman"/>
          <w:sz w:val="24"/>
          <w:szCs w:val="24"/>
        </w:rPr>
        <w:t xml:space="preserve">nt/workload </w:t>
      </w:r>
      <w:r w:rsidR="000B1597" w:rsidRPr="005766F6">
        <w:rPr>
          <w:rFonts w:ascii="Times New Roman" w:hAnsi="Times New Roman" w:cs="Times New Roman"/>
          <w:sz w:val="24"/>
          <w:szCs w:val="24"/>
        </w:rPr>
        <w:t>is</w:t>
      </w:r>
      <w:r w:rsidR="004679D5" w:rsidRPr="005766F6">
        <w:rPr>
          <w:rFonts w:ascii="Times New Roman" w:hAnsi="Times New Roman" w:cs="Times New Roman"/>
          <w:sz w:val="24"/>
          <w:szCs w:val="24"/>
        </w:rPr>
        <w:t xml:space="preserve"> to be</w:t>
      </w:r>
      <w:r w:rsidR="00970355" w:rsidRPr="005766F6">
        <w:rPr>
          <w:rFonts w:ascii="Times New Roman" w:hAnsi="Times New Roman" w:cs="Times New Roman"/>
          <w:sz w:val="24"/>
          <w:szCs w:val="24"/>
        </w:rPr>
        <w:t xml:space="preserve"> </w:t>
      </w:r>
      <w:r w:rsidR="004679D5" w:rsidRPr="005766F6">
        <w:rPr>
          <w:rFonts w:ascii="Times New Roman" w:hAnsi="Times New Roman" w:cs="Times New Roman"/>
          <w:sz w:val="24"/>
          <w:szCs w:val="24"/>
        </w:rPr>
        <w:t xml:space="preserve">negotiated </w:t>
      </w:r>
      <w:r w:rsidRPr="005766F6">
        <w:rPr>
          <w:rFonts w:ascii="Times New Roman" w:hAnsi="Times New Roman" w:cs="Times New Roman"/>
          <w:sz w:val="24"/>
          <w:szCs w:val="24"/>
        </w:rPr>
        <w:t xml:space="preserve">by the chairperson </w:t>
      </w:r>
      <w:r w:rsidR="004679D5" w:rsidRPr="005766F6">
        <w:rPr>
          <w:rFonts w:ascii="Times New Roman" w:hAnsi="Times New Roman" w:cs="Times New Roman"/>
          <w:sz w:val="24"/>
          <w:szCs w:val="24"/>
        </w:rPr>
        <w:t xml:space="preserve">and must be approved </w:t>
      </w:r>
      <w:r w:rsidR="009A3DBD" w:rsidRPr="005766F6">
        <w:rPr>
          <w:rFonts w:ascii="Times New Roman" w:hAnsi="Times New Roman" w:cs="Times New Roman"/>
          <w:sz w:val="24"/>
          <w:szCs w:val="24"/>
        </w:rPr>
        <w:t>in writing by</w:t>
      </w:r>
      <w:r w:rsidRPr="005766F6">
        <w:rPr>
          <w:rFonts w:ascii="Times New Roman" w:hAnsi="Times New Roman" w:cs="Times New Roman"/>
          <w:sz w:val="24"/>
          <w:szCs w:val="24"/>
        </w:rPr>
        <w:t xml:space="preserve"> the Dean or Dean’s designee. </w:t>
      </w:r>
    </w:p>
    <w:p w:rsidR="006B3C2A" w:rsidRPr="005766F6" w:rsidRDefault="006B3C2A" w:rsidP="00105FCB">
      <w:pPr>
        <w:pStyle w:val="NoSpacing"/>
        <w:rPr>
          <w:rFonts w:ascii="Times New Roman" w:hAnsi="Times New Roman" w:cs="Times New Roman"/>
          <w:sz w:val="24"/>
          <w:szCs w:val="24"/>
          <w:u w:val="single"/>
        </w:rPr>
      </w:pPr>
    </w:p>
    <w:p w:rsidR="00ED2D24" w:rsidRPr="005766F6" w:rsidRDefault="00030249" w:rsidP="00105FCB">
      <w:pPr>
        <w:pStyle w:val="NoSpacing"/>
        <w:rPr>
          <w:rFonts w:ascii="Times New Roman" w:hAnsi="Times New Roman" w:cs="Times New Roman"/>
          <w:sz w:val="24"/>
          <w:szCs w:val="24"/>
          <w:u w:val="single"/>
        </w:rPr>
      </w:pPr>
      <w:r w:rsidRPr="005766F6">
        <w:rPr>
          <w:rFonts w:ascii="Times New Roman" w:hAnsi="Times New Roman" w:cs="Times New Roman"/>
          <w:sz w:val="24"/>
          <w:szCs w:val="24"/>
          <w:u w:val="single"/>
        </w:rPr>
        <w:t xml:space="preserve">The Dean has final determination </w:t>
      </w:r>
      <w:r w:rsidR="009A3DBD" w:rsidRPr="005766F6">
        <w:rPr>
          <w:rFonts w:ascii="Times New Roman" w:hAnsi="Times New Roman" w:cs="Times New Roman"/>
          <w:sz w:val="24"/>
          <w:szCs w:val="24"/>
          <w:u w:val="single"/>
        </w:rPr>
        <w:t>for</w:t>
      </w:r>
      <w:r w:rsidRPr="005766F6">
        <w:rPr>
          <w:rFonts w:ascii="Times New Roman" w:hAnsi="Times New Roman" w:cs="Times New Roman"/>
          <w:sz w:val="24"/>
          <w:szCs w:val="24"/>
          <w:u w:val="single"/>
        </w:rPr>
        <w:t xml:space="preserve"> any faculty assignment.</w:t>
      </w:r>
    </w:p>
    <w:p w:rsidR="00970355" w:rsidRPr="005766F6" w:rsidRDefault="00970355" w:rsidP="00105FCB">
      <w:pPr>
        <w:pStyle w:val="NoSpacing"/>
        <w:jc w:val="center"/>
        <w:rPr>
          <w:rFonts w:ascii="Times New Roman" w:hAnsi="Times New Roman" w:cs="Times New Roman"/>
          <w:b/>
          <w:sz w:val="24"/>
          <w:szCs w:val="24"/>
        </w:rPr>
      </w:pPr>
    </w:p>
    <w:p w:rsidR="00371D62" w:rsidRPr="005766F6" w:rsidRDefault="00371D62" w:rsidP="00105FCB">
      <w:pPr>
        <w:pStyle w:val="NoSpacing"/>
        <w:jc w:val="center"/>
        <w:rPr>
          <w:rFonts w:ascii="Times New Roman" w:hAnsi="Times New Roman" w:cs="Times New Roman"/>
          <w:b/>
          <w:sz w:val="24"/>
          <w:szCs w:val="24"/>
        </w:rPr>
      </w:pPr>
      <w:r w:rsidRPr="005766F6">
        <w:rPr>
          <w:rFonts w:ascii="Times New Roman" w:hAnsi="Times New Roman" w:cs="Times New Roman"/>
          <w:b/>
          <w:sz w:val="24"/>
          <w:szCs w:val="24"/>
        </w:rPr>
        <w:t>Summer Schedules</w:t>
      </w:r>
    </w:p>
    <w:p w:rsidR="00371D62" w:rsidRPr="005766F6" w:rsidRDefault="00371D62" w:rsidP="00371D62">
      <w:pPr>
        <w:pStyle w:val="NoSpacing"/>
        <w:rPr>
          <w:rFonts w:ascii="Times New Roman" w:hAnsi="Times New Roman" w:cs="Times New Roman"/>
          <w:sz w:val="24"/>
          <w:szCs w:val="24"/>
        </w:rPr>
      </w:pPr>
    </w:p>
    <w:p w:rsidR="00371D62" w:rsidRPr="005766F6" w:rsidRDefault="00371D62" w:rsidP="00371D62">
      <w:pPr>
        <w:pStyle w:val="NoSpacing"/>
        <w:rPr>
          <w:rFonts w:ascii="Times New Roman" w:hAnsi="Times New Roman" w:cs="Times New Roman"/>
          <w:sz w:val="24"/>
          <w:szCs w:val="24"/>
        </w:rPr>
      </w:pPr>
      <w:r w:rsidRPr="005766F6">
        <w:rPr>
          <w:rFonts w:ascii="Times New Roman" w:hAnsi="Times New Roman" w:cs="Times New Roman"/>
          <w:sz w:val="24"/>
          <w:szCs w:val="24"/>
        </w:rPr>
        <w:t>All faculty who teach 1</w:t>
      </w:r>
      <w:r w:rsidR="009A3DBD" w:rsidRPr="005766F6">
        <w:rPr>
          <w:rFonts w:ascii="Times New Roman" w:hAnsi="Times New Roman" w:cs="Times New Roman"/>
          <w:sz w:val="24"/>
          <w:szCs w:val="24"/>
        </w:rPr>
        <w:t xml:space="preserve"> to </w:t>
      </w:r>
      <w:r w:rsidRPr="005766F6">
        <w:rPr>
          <w:rFonts w:ascii="Times New Roman" w:hAnsi="Times New Roman" w:cs="Times New Roman"/>
          <w:sz w:val="24"/>
          <w:szCs w:val="24"/>
        </w:rPr>
        <w:t xml:space="preserve">3 courses during the summer will receive the UFF stated 12.5% percentage of </w:t>
      </w:r>
      <w:r w:rsidR="000F20A5" w:rsidRPr="005766F6">
        <w:rPr>
          <w:rFonts w:ascii="Times New Roman" w:hAnsi="Times New Roman" w:cs="Times New Roman"/>
          <w:sz w:val="24"/>
          <w:szCs w:val="24"/>
        </w:rPr>
        <w:t xml:space="preserve">their </w:t>
      </w:r>
      <w:r w:rsidRPr="005766F6">
        <w:rPr>
          <w:rFonts w:ascii="Times New Roman" w:hAnsi="Times New Roman" w:cs="Times New Roman"/>
          <w:sz w:val="24"/>
          <w:szCs w:val="24"/>
        </w:rPr>
        <w:t>academic year salary per course</w:t>
      </w:r>
      <w:r w:rsidR="00970355" w:rsidRPr="005766F6">
        <w:rPr>
          <w:rFonts w:ascii="Times New Roman" w:hAnsi="Times New Roman" w:cs="Times New Roman"/>
          <w:sz w:val="24"/>
          <w:szCs w:val="24"/>
        </w:rPr>
        <w:t xml:space="preserve"> </w:t>
      </w:r>
      <w:r w:rsidRPr="005766F6">
        <w:rPr>
          <w:rFonts w:ascii="Times New Roman" w:hAnsi="Times New Roman" w:cs="Times New Roman"/>
          <w:sz w:val="24"/>
          <w:szCs w:val="24"/>
        </w:rPr>
        <w:t xml:space="preserve">(BOT-UFF Appendix </w:t>
      </w:r>
      <w:r w:rsidR="000F20A5" w:rsidRPr="005766F6">
        <w:rPr>
          <w:rFonts w:ascii="Times New Roman" w:hAnsi="Times New Roman" w:cs="Times New Roman"/>
          <w:sz w:val="24"/>
          <w:szCs w:val="24"/>
        </w:rPr>
        <w:t>G Section</w:t>
      </w:r>
      <w:r w:rsidRPr="005766F6">
        <w:rPr>
          <w:rFonts w:ascii="Times New Roman" w:hAnsi="Times New Roman" w:cs="Times New Roman"/>
          <w:sz w:val="24"/>
          <w:szCs w:val="24"/>
        </w:rPr>
        <w:t xml:space="preserve"> 5(b)3).   Full</w:t>
      </w:r>
      <w:r w:rsidR="00AE6AA6" w:rsidRPr="005766F6">
        <w:rPr>
          <w:rFonts w:ascii="Times New Roman" w:hAnsi="Times New Roman" w:cs="Times New Roman"/>
          <w:sz w:val="24"/>
          <w:szCs w:val="24"/>
        </w:rPr>
        <w:t>-</w:t>
      </w:r>
      <w:r w:rsidRPr="005766F6">
        <w:rPr>
          <w:rFonts w:ascii="Times New Roman" w:hAnsi="Times New Roman" w:cs="Times New Roman"/>
          <w:sz w:val="24"/>
          <w:szCs w:val="24"/>
        </w:rPr>
        <w:t>time</w:t>
      </w:r>
      <w:r w:rsidR="00AE6AA6" w:rsidRPr="005766F6">
        <w:rPr>
          <w:rFonts w:ascii="Times New Roman" w:hAnsi="Times New Roman" w:cs="Times New Roman"/>
          <w:sz w:val="24"/>
          <w:szCs w:val="24"/>
        </w:rPr>
        <w:t xml:space="preserve"> course</w:t>
      </w:r>
      <w:r w:rsidRPr="005766F6">
        <w:rPr>
          <w:rFonts w:ascii="Times New Roman" w:hAnsi="Times New Roman" w:cs="Times New Roman"/>
          <w:sz w:val="24"/>
          <w:szCs w:val="24"/>
        </w:rPr>
        <w:t xml:space="preserve"> loads are 3</w:t>
      </w:r>
      <w:r w:rsidR="00415B49" w:rsidRPr="005766F6">
        <w:rPr>
          <w:rFonts w:ascii="Times New Roman" w:hAnsi="Times New Roman" w:cs="Times New Roman"/>
          <w:sz w:val="24"/>
          <w:szCs w:val="24"/>
        </w:rPr>
        <w:t>,</w:t>
      </w:r>
      <w:r w:rsidRPr="005766F6">
        <w:rPr>
          <w:rFonts w:ascii="Times New Roman" w:hAnsi="Times New Roman" w:cs="Times New Roman"/>
          <w:sz w:val="24"/>
          <w:szCs w:val="24"/>
        </w:rPr>
        <w:t xml:space="preserve"> 3-credit</w:t>
      </w:r>
      <w:r w:rsidR="00122264" w:rsidRPr="005766F6">
        <w:rPr>
          <w:rFonts w:ascii="Times New Roman" w:hAnsi="Times New Roman" w:cs="Times New Roman"/>
          <w:sz w:val="24"/>
          <w:szCs w:val="24"/>
        </w:rPr>
        <w:t xml:space="preserve"> or 3 </w:t>
      </w:r>
      <w:r w:rsidR="000F20A5" w:rsidRPr="005766F6">
        <w:rPr>
          <w:rFonts w:ascii="Times New Roman" w:hAnsi="Times New Roman" w:cs="Times New Roman"/>
          <w:sz w:val="24"/>
          <w:szCs w:val="24"/>
        </w:rPr>
        <w:t>contact hour</w:t>
      </w:r>
      <w:r w:rsidRPr="005766F6">
        <w:rPr>
          <w:rFonts w:ascii="Times New Roman" w:hAnsi="Times New Roman" w:cs="Times New Roman"/>
          <w:sz w:val="24"/>
          <w:szCs w:val="24"/>
        </w:rPr>
        <w:t xml:space="preserve"> courses </w:t>
      </w:r>
      <w:r w:rsidR="00D93DAA">
        <w:rPr>
          <w:rFonts w:ascii="Times New Roman" w:hAnsi="Times New Roman" w:cs="Times New Roman"/>
          <w:sz w:val="24"/>
          <w:szCs w:val="24"/>
        </w:rPr>
        <w:t xml:space="preserve">or equivalent </w:t>
      </w:r>
      <w:r w:rsidRPr="005766F6">
        <w:rPr>
          <w:rFonts w:ascii="Times New Roman" w:hAnsi="Times New Roman" w:cs="Times New Roman"/>
          <w:sz w:val="24"/>
          <w:szCs w:val="24"/>
        </w:rPr>
        <w:t xml:space="preserve">and </w:t>
      </w:r>
      <w:r w:rsidR="0029366A" w:rsidRPr="005766F6">
        <w:rPr>
          <w:rFonts w:ascii="Times New Roman" w:hAnsi="Times New Roman" w:cs="Times New Roman"/>
          <w:sz w:val="24"/>
          <w:szCs w:val="24"/>
        </w:rPr>
        <w:t xml:space="preserve">this load </w:t>
      </w:r>
      <w:r w:rsidRPr="005766F6">
        <w:rPr>
          <w:rFonts w:ascii="Times New Roman" w:hAnsi="Times New Roman" w:cs="Times New Roman"/>
          <w:sz w:val="24"/>
          <w:szCs w:val="24"/>
        </w:rPr>
        <w:t>constitute</w:t>
      </w:r>
      <w:r w:rsidR="000F20A5" w:rsidRPr="005766F6">
        <w:rPr>
          <w:rFonts w:ascii="Times New Roman" w:hAnsi="Times New Roman" w:cs="Times New Roman"/>
          <w:sz w:val="24"/>
          <w:szCs w:val="24"/>
        </w:rPr>
        <w:t>s</w:t>
      </w:r>
      <w:r w:rsidRPr="005766F6">
        <w:rPr>
          <w:rFonts w:ascii="Times New Roman" w:hAnsi="Times New Roman" w:cs="Times New Roman"/>
          <w:sz w:val="24"/>
          <w:szCs w:val="24"/>
        </w:rPr>
        <w:t xml:space="preserve"> a 1 FTE assignment for summer.  </w:t>
      </w:r>
    </w:p>
    <w:p w:rsidR="00637FD3" w:rsidRPr="005766F6" w:rsidRDefault="00637FD3" w:rsidP="00371D62">
      <w:pPr>
        <w:pStyle w:val="NoSpacing"/>
        <w:rPr>
          <w:rFonts w:ascii="Times New Roman" w:hAnsi="Times New Roman" w:cs="Times New Roman"/>
          <w:sz w:val="24"/>
          <w:szCs w:val="24"/>
        </w:rPr>
      </w:pPr>
    </w:p>
    <w:p w:rsidR="00637FD3" w:rsidRPr="005766F6" w:rsidRDefault="00637FD3" w:rsidP="00371D62">
      <w:pPr>
        <w:pStyle w:val="NoSpacing"/>
        <w:rPr>
          <w:rFonts w:ascii="Times New Roman" w:hAnsi="Times New Roman" w:cs="Times New Roman"/>
          <w:sz w:val="24"/>
          <w:szCs w:val="24"/>
        </w:rPr>
      </w:pPr>
    </w:p>
    <w:p w:rsidR="00637FD3" w:rsidRPr="005766F6" w:rsidRDefault="00637FD3" w:rsidP="00637FD3">
      <w:pPr>
        <w:autoSpaceDE w:val="0"/>
        <w:autoSpaceDN w:val="0"/>
        <w:adjustRightInd w:val="0"/>
        <w:spacing w:after="0" w:line="240" w:lineRule="auto"/>
        <w:rPr>
          <w:rFonts w:ascii="Times New Roman" w:hAnsi="Times New Roman" w:cs="Times New Roman"/>
          <w:b/>
          <w:bCs/>
          <w:sz w:val="24"/>
          <w:szCs w:val="24"/>
        </w:rPr>
      </w:pPr>
      <w:r w:rsidRPr="005766F6">
        <w:rPr>
          <w:rFonts w:ascii="Times New Roman" w:hAnsi="Times New Roman" w:cs="Times New Roman"/>
          <w:b/>
          <w:bCs/>
          <w:sz w:val="24"/>
          <w:szCs w:val="24"/>
        </w:rPr>
        <w:t>Other Duties</w:t>
      </w:r>
    </w:p>
    <w:p w:rsidR="00637FD3" w:rsidRDefault="00637FD3" w:rsidP="00C958E4">
      <w:pPr>
        <w:autoSpaceDE w:val="0"/>
        <w:autoSpaceDN w:val="0"/>
        <w:adjustRightInd w:val="0"/>
        <w:spacing w:after="0" w:line="240" w:lineRule="auto"/>
        <w:rPr>
          <w:rFonts w:ascii="Times New Roman" w:hAnsi="Times New Roman" w:cs="Times New Roman"/>
          <w:sz w:val="24"/>
          <w:szCs w:val="24"/>
        </w:rPr>
      </w:pPr>
      <w:r w:rsidRPr="005766F6">
        <w:rPr>
          <w:rFonts w:ascii="Times New Roman" w:hAnsi="Times New Roman" w:cs="Times New Roman"/>
          <w:sz w:val="24"/>
          <w:szCs w:val="24"/>
        </w:rPr>
        <w:t>All faculty members must meet with students on a regular basis including during posted office hours. A minimum of one office hour per week should be posted for each course taught. The faculty member should provide a copy of office hours to the Chair, or designee, prior to the start of each term. Faculty should have a presence on campus that extends beyond normal office hours in order to encourage a collaborative and collegial academic and research environment. Faculty are expected to participate in daily university activities on campus throughout the academic year and regularly attend and participate in University, College, and Department functions. Among these activities are faculty retreats, College faculty meetings commencement ceremonies, presentations by College faculty candidates, discipline journal clubs, doctoral student defenses, College alumni activities and other campus wide events.</w:t>
      </w:r>
    </w:p>
    <w:p w:rsidR="00A631AA" w:rsidRDefault="00A631AA" w:rsidP="00C958E4">
      <w:pPr>
        <w:autoSpaceDE w:val="0"/>
        <w:autoSpaceDN w:val="0"/>
        <w:adjustRightInd w:val="0"/>
        <w:spacing w:after="0" w:line="240" w:lineRule="auto"/>
        <w:rPr>
          <w:rFonts w:ascii="Times New Roman" w:hAnsi="Times New Roman" w:cs="Times New Roman"/>
          <w:sz w:val="24"/>
          <w:szCs w:val="24"/>
        </w:rPr>
      </w:pPr>
    </w:p>
    <w:p w:rsidR="00A631AA" w:rsidRPr="00D93DAA" w:rsidRDefault="00A631AA" w:rsidP="00C958E4">
      <w:pPr>
        <w:autoSpaceDE w:val="0"/>
        <w:autoSpaceDN w:val="0"/>
        <w:adjustRightInd w:val="0"/>
        <w:spacing w:after="0" w:line="240" w:lineRule="auto"/>
        <w:rPr>
          <w:rFonts w:ascii="Times New Roman" w:hAnsi="Times New Roman" w:cs="Times New Roman"/>
          <w:b/>
          <w:sz w:val="24"/>
          <w:szCs w:val="24"/>
        </w:rPr>
      </w:pPr>
      <w:r w:rsidRPr="00D93DAA">
        <w:rPr>
          <w:rFonts w:ascii="Times New Roman" w:hAnsi="Times New Roman" w:cs="Times New Roman"/>
          <w:b/>
          <w:sz w:val="24"/>
          <w:szCs w:val="24"/>
        </w:rPr>
        <w:t>Payment schedule for Adjunct and Extra State Compensation (ESC)</w:t>
      </w:r>
    </w:p>
    <w:p w:rsidR="00A631AA" w:rsidRDefault="00A631AA" w:rsidP="00C958E4">
      <w:pPr>
        <w:autoSpaceDE w:val="0"/>
        <w:autoSpaceDN w:val="0"/>
        <w:adjustRightInd w:val="0"/>
        <w:spacing w:after="0" w:line="240" w:lineRule="auto"/>
        <w:rPr>
          <w:rFonts w:ascii="Times New Roman" w:hAnsi="Times New Roman" w:cs="Times New Roman"/>
          <w:sz w:val="24"/>
          <w:szCs w:val="24"/>
        </w:rPr>
      </w:pPr>
    </w:p>
    <w:p w:rsidR="00A631AA" w:rsidRDefault="00F5596C" w:rsidP="00C958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Doctoral</w:t>
      </w:r>
      <w:r w:rsidR="00A631AA">
        <w:rPr>
          <w:rFonts w:ascii="Times New Roman" w:hAnsi="Times New Roman" w:cs="Times New Roman"/>
          <w:sz w:val="24"/>
          <w:szCs w:val="24"/>
        </w:rPr>
        <w:t xml:space="preserve"> prepared adjunct and ESC rate is paid at $1500 per credit or equivalent contact hour.</w:t>
      </w:r>
    </w:p>
    <w:p w:rsidR="00A631AA" w:rsidRDefault="00470B79" w:rsidP="00C958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Masters prepared</w:t>
      </w:r>
      <w:r w:rsidR="00A631AA">
        <w:rPr>
          <w:rFonts w:ascii="Times New Roman" w:hAnsi="Times New Roman" w:cs="Times New Roman"/>
          <w:sz w:val="24"/>
          <w:szCs w:val="24"/>
        </w:rPr>
        <w:t xml:space="preserve"> adjunct and ESC rate is paid at $1166.67 per </w:t>
      </w:r>
      <w:r>
        <w:rPr>
          <w:rFonts w:ascii="Times New Roman" w:hAnsi="Times New Roman" w:cs="Times New Roman"/>
          <w:sz w:val="24"/>
          <w:szCs w:val="24"/>
        </w:rPr>
        <w:t>credit or</w:t>
      </w:r>
      <w:r w:rsidR="00A631AA">
        <w:rPr>
          <w:rFonts w:ascii="Times New Roman" w:hAnsi="Times New Roman" w:cs="Times New Roman"/>
          <w:sz w:val="24"/>
          <w:szCs w:val="24"/>
        </w:rPr>
        <w:t xml:space="preserve"> equivalent contact hour.</w:t>
      </w:r>
    </w:p>
    <w:p w:rsidR="00A631AA" w:rsidRDefault="00A631AA" w:rsidP="00C958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Courses scheduled on weekends, </w:t>
      </w:r>
      <w:r w:rsidR="00F5596C">
        <w:rPr>
          <w:rFonts w:ascii="Times New Roman" w:hAnsi="Times New Roman" w:cs="Times New Roman"/>
          <w:sz w:val="24"/>
          <w:szCs w:val="24"/>
        </w:rPr>
        <w:t>i.e.</w:t>
      </w:r>
      <w:r>
        <w:rPr>
          <w:rFonts w:ascii="Times New Roman" w:hAnsi="Times New Roman" w:cs="Times New Roman"/>
          <w:sz w:val="24"/>
          <w:szCs w:val="24"/>
        </w:rPr>
        <w:t xml:space="preserve"> Saturday and Sunday are paid an additional $300 per credit or equivalent</w:t>
      </w:r>
      <w:r w:rsidR="00F5596C">
        <w:rPr>
          <w:rFonts w:ascii="Times New Roman" w:hAnsi="Times New Roman" w:cs="Times New Roman"/>
          <w:sz w:val="24"/>
          <w:szCs w:val="24"/>
        </w:rPr>
        <w:t xml:space="preserve"> contact hour.</w:t>
      </w:r>
    </w:p>
    <w:p w:rsidR="00A631AA" w:rsidRDefault="00A631AA" w:rsidP="00C958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Nursing Clinical (L) courses are paid $1500 per credit or equivalent contact hour whether faculty is Masters or </w:t>
      </w:r>
      <w:r w:rsidR="00F5596C">
        <w:rPr>
          <w:rFonts w:ascii="Times New Roman" w:hAnsi="Times New Roman" w:cs="Times New Roman"/>
          <w:sz w:val="24"/>
          <w:szCs w:val="24"/>
        </w:rPr>
        <w:t>Doctoral</w:t>
      </w:r>
      <w:r>
        <w:rPr>
          <w:rFonts w:ascii="Times New Roman" w:hAnsi="Times New Roman" w:cs="Times New Roman"/>
          <w:sz w:val="24"/>
          <w:szCs w:val="24"/>
        </w:rPr>
        <w:t xml:space="preserve"> prepared with the rationale being the extra hours involved in clinical student supervision/instruction.</w:t>
      </w:r>
    </w:p>
    <w:p w:rsidR="00A631AA" w:rsidRDefault="00A631AA" w:rsidP="00A631AA">
      <w:pPr>
        <w:pStyle w:val="NoSpacing"/>
        <w:rPr>
          <w:rFonts w:ascii="Times New Roman" w:hAnsi="Times New Roman" w:cs="Times New Roman"/>
          <w:sz w:val="24"/>
          <w:szCs w:val="24"/>
        </w:rPr>
      </w:pPr>
      <w:r>
        <w:rPr>
          <w:rFonts w:ascii="Times New Roman" w:hAnsi="Times New Roman" w:cs="Times New Roman"/>
          <w:sz w:val="24"/>
          <w:szCs w:val="24"/>
        </w:rPr>
        <w:t xml:space="preserve"> Any deviation from this payment schedule </w:t>
      </w:r>
      <w:r w:rsidRPr="005766F6">
        <w:rPr>
          <w:rFonts w:ascii="Times New Roman" w:hAnsi="Times New Roman" w:cs="Times New Roman"/>
          <w:sz w:val="24"/>
          <w:szCs w:val="24"/>
        </w:rPr>
        <w:t xml:space="preserve">must be approved in writing by the Dean and must be finalized in the </w:t>
      </w:r>
      <w:r>
        <w:rPr>
          <w:rFonts w:ascii="Times New Roman" w:hAnsi="Times New Roman" w:cs="Times New Roman"/>
          <w:sz w:val="24"/>
          <w:szCs w:val="24"/>
        </w:rPr>
        <w:t>contract</w:t>
      </w:r>
      <w:r w:rsidRPr="005766F6">
        <w:rPr>
          <w:rFonts w:ascii="Times New Roman" w:hAnsi="Times New Roman" w:cs="Times New Roman"/>
          <w:sz w:val="24"/>
          <w:szCs w:val="24"/>
        </w:rPr>
        <w:t xml:space="preserve"> before the semester commences.</w:t>
      </w:r>
    </w:p>
    <w:p w:rsidR="00A631AA" w:rsidRDefault="00A631AA" w:rsidP="00A631AA">
      <w:pPr>
        <w:pStyle w:val="NoSpacing"/>
        <w:rPr>
          <w:rFonts w:ascii="Times New Roman" w:hAnsi="Times New Roman" w:cs="Times New Roman"/>
          <w:sz w:val="24"/>
          <w:szCs w:val="24"/>
        </w:rPr>
      </w:pPr>
      <w:r>
        <w:rPr>
          <w:rFonts w:ascii="Times New Roman" w:hAnsi="Times New Roman" w:cs="Times New Roman"/>
          <w:sz w:val="24"/>
          <w:szCs w:val="24"/>
        </w:rPr>
        <w:br/>
      </w:r>
      <w:r w:rsidR="00F5596C" w:rsidRPr="003D5582">
        <w:rPr>
          <w:rFonts w:ascii="Times New Roman" w:hAnsi="Times New Roman" w:cs="Times New Roman"/>
          <w:sz w:val="24"/>
          <w:szCs w:val="24"/>
          <w:u w:val="single"/>
        </w:rPr>
        <w:t xml:space="preserve">Online </w:t>
      </w:r>
      <w:r>
        <w:rPr>
          <w:rFonts w:ascii="Times New Roman" w:hAnsi="Times New Roman" w:cs="Times New Roman"/>
          <w:sz w:val="24"/>
          <w:szCs w:val="24"/>
        </w:rPr>
        <w:t>Course Development Fees</w:t>
      </w:r>
    </w:p>
    <w:p w:rsidR="00A631AA" w:rsidRPr="005766F6" w:rsidRDefault="00A631AA" w:rsidP="00A631AA">
      <w:pPr>
        <w:pStyle w:val="NoSpacing"/>
        <w:rPr>
          <w:rFonts w:ascii="Times New Roman" w:hAnsi="Times New Roman" w:cs="Times New Roman"/>
          <w:sz w:val="24"/>
          <w:szCs w:val="24"/>
        </w:rPr>
      </w:pPr>
      <w:r>
        <w:rPr>
          <w:rFonts w:ascii="Times New Roman" w:hAnsi="Times New Roman" w:cs="Times New Roman"/>
          <w:sz w:val="24"/>
          <w:szCs w:val="24"/>
        </w:rPr>
        <w:tab/>
      </w:r>
      <w:r w:rsidRPr="003D5582">
        <w:rPr>
          <w:rFonts w:ascii="Times New Roman" w:hAnsi="Times New Roman" w:cs="Times New Roman"/>
          <w:sz w:val="24"/>
          <w:szCs w:val="24"/>
          <w:u w:val="single"/>
        </w:rPr>
        <w:t>Online</w:t>
      </w:r>
      <w:r>
        <w:rPr>
          <w:rFonts w:ascii="Times New Roman" w:hAnsi="Times New Roman" w:cs="Times New Roman"/>
          <w:sz w:val="24"/>
          <w:szCs w:val="24"/>
        </w:rPr>
        <w:t xml:space="preserve"> course development fee is $500 per credit or contact hour equivalent. Online course development is paid only to NWCNHS faculty not adjuncts. Any deviation from this payment schedule must be approved in writing by the Dean and must finalized in the contract prior to the work performance initiation.</w:t>
      </w:r>
      <w:r w:rsidR="00F5596C">
        <w:rPr>
          <w:rFonts w:ascii="Times New Roman" w:hAnsi="Times New Roman" w:cs="Times New Roman"/>
          <w:sz w:val="24"/>
          <w:szCs w:val="24"/>
        </w:rPr>
        <w:t xml:space="preserve"> </w:t>
      </w:r>
    </w:p>
    <w:p w:rsidR="000E7667" w:rsidRDefault="000E7667" w:rsidP="000E7667"/>
    <w:p w:rsidR="000E7667" w:rsidRPr="00E5629A" w:rsidRDefault="000E7667" w:rsidP="000E7667">
      <w:pPr>
        <w:rPr>
          <w:rFonts w:ascii="Times New Roman" w:hAnsi="Times New Roman" w:cs="Times New Roman"/>
          <w:b/>
        </w:rPr>
      </w:pPr>
      <w:r w:rsidRPr="00E5629A">
        <w:rPr>
          <w:rFonts w:ascii="Times New Roman" w:hAnsi="Times New Roman" w:cs="Times New Roman"/>
          <w:b/>
        </w:rPr>
        <w:t>Office Hour Policy</w:t>
      </w:r>
    </w:p>
    <w:p w:rsidR="000E7667" w:rsidRPr="000E7667" w:rsidRDefault="000E7667" w:rsidP="000E7667">
      <w:pPr>
        <w:rPr>
          <w:rFonts w:ascii="Times New Roman" w:hAnsi="Times New Roman" w:cs="Times New Roman"/>
        </w:rPr>
      </w:pPr>
      <w:r w:rsidRPr="000E7667">
        <w:rPr>
          <w:rFonts w:ascii="Times New Roman" w:hAnsi="Times New Roman" w:cs="Times New Roman"/>
        </w:rPr>
        <w:t>Adequate office hours must be available for students during designated times which is minimum of 5 hours per week.</w:t>
      </w:r>
    </w:p>
    <w:p w:rsidR="000E7667" w:rsidRPr="000E7667" w:rsidRDefault="000E7667" w:rsidP="000E7667">
      <w:pPr>
        <w:rPr>
          <w:rFonts w:ascii="Times New Roman" w:hAnsi="Times New Roman" w:cs="Times New Roman"/>
        </w:rPr>
      </w:pPr>
      <w:r w:rsidRPr="000E7667">
        <w:rPr>
          <w:rFonts w:ascii="Times New Roman" w:hAnsi="Times New Roman" w:cs="Times New Roman"/>
        </w:rPr>
        <w:t xml:space="preserve"> All teaching faculty must be available to meet with students outside of class time. Office hours should be posted outside your door; a copy to office manager so that your hours can be posted in the department.  </w:t>
      </w:r>
    </w:p>
    <w:p w:rsidR="000E7667" w:rsidRPr="000E7667" w:rsidRDefault="000E7667" w:rsidP="000E7667">
      <w:pPr>
        <w:rPr>
          <w:rFonts w:ascii="Times New Roman" w:hAnsi="Times New Roman" w:cs="Times New Roman"/>
        </w:rPr>
      </w:pPr>
      <w:r w:rsidRPr="000E7667">
        <w:rPr>
          <w:rFonts w:ascii="Times New Roman" w:hAnsi="Times New Roman" w:cs="Times New Roman"/>
        </w:rPr>
        <w:t xml:space="preserve"> Students should also be able to meet with you by appointment, particularly those who work or have other classes that conflict with your posted office hours.</w:t>
      </w:r>
    </w:p>
    <w:p w:rsidR="000E7667" w:rsidRPr="000E7667" w:rsidRDefault="000E7667" w:rsidP="000E7667">
      <w:pPr>
        <w:rPr>
          <w:rFonts w:ascii="Times New Roman" w:hAnsi="Times New Roman" w:cs="Times New Roman"/>
        </w:rPr>
      </w:pPr>
      <w:r w:rsidRPr="000E7667">
        <w:rPr>
          <w:rFonts w:ascii="Times New Roman" w:hAnsi="Times New Roman" w:cs="Times New Roman"/>
        </w:rPr>
        <w:t xml:space="preserve"> Include your office hours, your office room number, email address, and your office telephone number on your syllabus.</w:t>
      </w:r>
    </w:p>
    <w:p w:rsidR="00A631AA" w:rsidRPr="000E7667" w:rsidRDefault="00A631AA" w:rsidP="00C958E4">
      <w:pPr>
        <w:autoSpaceDE w:val="0"/>
        <w:autoSpaceDN w:val="0"/>
        <w:adjustRightInd w:val="0"/>
        <w:spacing w:after="0" w:line="240" w:lineRule="auto"/>
        <w:rPr>
          <w:rFonts w:ascii="Times New Roman" w:hAnsi="Times New Roman" w:cs="Times New Roman"/>
          <w:sz w:val="24"/>
          <w:szCs w:val="24"/>
        </w:rPr>
      </w:pPr>
    </w:p>
    <w:sectPr w:rsidR="00A631AA" w:rsidRPr="000E7667" w:rsidSect="00733C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DF3" w:rsidRDefault="00317DF3" w:rsidP="004911A5">
      <w:pPr>
        <w:spacing w:after="0" w:line="240" w:lineRule="auto"/>
      </w:pPr>
      <w:r>
        <w:separator/>
      </w:r>
    </w:p>
  </w:endnote>
  <w:endnote w:type="continuationSeparator" w:id="0">
    <w:p w:rsidR="00317DF3" w:rsidRDefault="00317DF3" w:rsidP="0049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824988"/>
      <w:docPartObj>
        <w:docPartGallery w:val="Page Numbers (Bottom of Page)"/>
        <w:docPartUnique/>
      </w:docPartObj>
    </w:sdtPr>
    <w:sdtEndPr/>
    <w:sdtContent>
      <w:p w:rsidR="000B1597" w:rsidRDefault="00FE580F">
        <w:pPr>
          <w:pStyle w:val="Footer"/>
          <w:jc w:val="center"/>
        </w:pPr>
        <w:r>
          <w:fldChar w:fldCharType="begin"/>
        </w:r>
        <w:r w:rsidR="000B1597">
          <w:instrText xml:space="preserve"> PAGE   \* MERGEFORMAT </w:instrText>
        </w:r>
        <w:r>
          <w:fldChar w:fldCharType="separate"/>
        </w:r>
        <w:r w:rsidR="000F5BF7">
          <w:rPr>
            <w:noProof/>
          </w:rPr>
          <w:t>1</w:t>
        </w:r>
        <w:r>
          <w:fldChar w:fldCharType="end"/>
        </w:r>
      </w:p>
    </w:sdtContent>
  </w:sdt>
  <w:p w:rsidR="00896E5C" w:rsidRDefault="00896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DF3" w:rsidRDefault="00317DF3" w:rsidP="004911A5">
      <w:pPr>
        <w:spacing w:after="0" w:line="240" w:lineRule="auto"/>
      </w:pPr>
      <w:r>
        <w:separator/>
      </w:r>
    </w:p>
  </w:footnote>
  <w:footnote w:type="continuationSeparator" w:id="0">
    <w:p w:rsidR="00317DF3" w:rsidRDefault="00317DF3" w:rsidP="00491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04799"/>
    <w:multiLevelType w:val="hybridMultilevel"/>
    <w:tmpl w:val="E0F82C38"/>
    <w:lvl w:ilvl="0" w:tplc="CE8C717A">
      <w:start w:val="1"/>
      <w:numFmt w:val="bullet"/>
      <w:lvlText w:val="•"/>
      <w:lvlJc w:val="left"/>
      <w:pPr>
        <w:tabs>
          <w:tab w:val="num" w:pos="720"/>
        </w:tabs>
        <w:ind w:left="720" w:hanging="360"/>
      </w:pPr>
      <w:rPr>
        <w:rFonts w:ascii="Arial" w:hAnsi="Arial" w:hint="default"/>
      </w:rPr>
    </w:lvl>
    <w:lvl w:ilvl="1" w:tplc="F28C76DA" w:tentative="1">
      <w:start w:val="1"/>
      <w:numFmt w:val="bullet"/>
      <w:lvlText w:val="•"/>
      <w:lvlJc w:val="left"/>
      <w:pPr>
        <w:tabs>
          <w:tab w:val="num" w:pos="1440"/>
        </w:tabs>
        <w:ind w:left="1440" w:hanging="360"/>
      </w:pPr>
      <w:rPr>
        <w:rFonts w:ascii="Arial" w:hAnsi="Arial" w:hint="default"/>
      </w:rPr>
    </w:lvl>
    <w:lvl w:ilvl="2" w:tplc="F1BC4B2C" w:tentative="1">
      <w:start w:val="1"/>
      <w:numFmt w:val="bullet"/>
      <w:lvlText w:val="•"/>
      <w:lvlJc w:val="left"/>
      <w:pPr>
        <w:tabs>
          <w:tab w:val="num" w:pos="2160"/>
        </w:tabs>
        <w:ind w:left="2160" w:hanging="360"/>
      </w:pPr>
      <w:rPr>
        <w:rFonts w:ascii="Arial" w:hAnsi="Arial" w:hint="default"/>
      </w:rPr>
    </w:lvl>
    <w:lvl w:ilvl="3" w:tplc="352C6124" w:tentative="1">
      <w:start w:val="1"/>
      <w:numFmt w:val="bullet"/>
      <w:lvlText w:val="•"/>
      <w:lvlJc w:val="left"/>
      <w:pPr>
        <w:tabs>
          <w:tab w:val="num" w:pos="2880"/>
        </w:tabs>
        <w:ind w:left="2880" w:hanging="360"/>
      </w:pPr>
      <w:rPr>
        <w:rFonts w:ascii="Arial" w:hAnsi="Arial" w:hint="default"/>
      </w:rPr>
    </w:lvl>
    <w:lvl w:ilvl="4" w:tplc="3316345E" w:tentative="1">
      <w:start w:val="1"/>
      <w:numFmt w:val="bullet"/>
      <w:lvlText w:val="•"/>
      <w:lvlJc w:val="left"/>
      <w:pPr>
        <w:tabs>
          <w:tab w:val="num" w:pos="3600"/>
        </w:tabs>
        <w:ind w:left="3600" w:hanging="360"/>
      </w:pPr>
      <w:rPr>
        <w:rFonts w:ascii="Arial" w:hAnsi="Arial" w:hint="default"/>
      </w:rPr>
    </w:lvl>
    <w:lvl w:ilvl="5" w:tplc="403234CA" w:tentative="1">
      <w:start w:val="1"/>
      <w:numFmt w:val="bullet"/>
      <w:lvlText w:val="•"/>
      <w:lvlJc w:val="left"/>
      <w:pPr>
        <w:tabs>
          <w:tab w:val="num" w:pos="4320"/>
        </w:tabs>
        <w:ind w:left="4320" w:hanging="360"/>
      </w:pPr>
      <w:rPr>
        <w:rFonts w:ascii="Arial" w:hAnsi="Arial" w:hint="default"/>
      </w:rPr>
    </w:lvl>
    <w:lvl w:ilvl="6" w:tplc="7E8C20AC" w:tentative="1">
      <w:start w:val="1"/>
      <w:numFmt w:val="bullet"/>
      <w:lvlText w:val="•"/>
      <w:lvlJc w:val="left"/>
      <w:pPr>
        <w:tabs>
          <w:tab w:val="num" w:pos="5040"/>
        </w:tabs>
        <w:ind w:left="5040" w:hanging="360"/>
      </w:pPr>
      <w:rPr>
        <w:rFonts w:ascii="Arial" w:hAnsi="Arial" w:hint="default"/>
      </w:rPr>
    </w:lvl>
    <w:lvl w:ilvl="7" w:tplc="DF1A8A24" w:tentative="1">
      <w:start w:val="1"/>
      <w:numFmt w:val="bullet"/>
      <w:lvlText w:val="•"/>
      <w:lvlJc w:val="left"/>
      <w:pPr>
        <w:tabs>
          <w:tab w:val="num" w:pos="5760"/>
        </w:tabs>
        <w:ind w:left="5760" w:hanging="360"/>
      </w:pPr>
      <w:rPr>
        <w:rFonts w:ascii="Arial" w:hAnsi="Arial" w:hint="default"/>
      </w:rPr>
    </w:lvl>
    <w:lvl w:ilvl="8" w:tplc="E8C6919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D62"/>
    <w:rsid w:val="000164E6"/>
    <w:rsid w:val="00025B64"/>
    <w:rsid w:val="00030249"/>
    <w:rsid w:val="00056A75"/>
    <w:rsid w:val="00057437"/>
    <w:rsid w:val="00065A02"/>
    <w:rsid w:val="00067F81"/>
    <w:rsid w:val="000B1597"/>
    <w:rsid w:val="000B6AD7"/>
    <w:rsid w:val="000D0AD4"/>
    <w:rsid w:val="000E4BC6"/>
    <w:rsid w:val="000E7667"/>
    <w:rsid w:val="000F20A5"/>
    <w:rsid w:val="000F5BF7"/>
    <w:rsid w:val="00105FCB"/>
    <w:rsid w:val="00122264"/>
    <w:rsid w:val="00124D71"/>
    <w:rsid w:val="00177101"/>
    <w:rsid w:val="00187221"/>
    <w:rsid w:val="001939E9"/>
    <w:rsid w:val="00195810"/>
    <w:rsid w:val="00195C26"/>
    <w:rsid w:val="001D24A6"/>
    <w:rsid w:val="001F7D9F"/>
    <w:rsid w:val="00210CC0"/>
    <w:rsid w:val="00222724"/>
    <w:rsid w:val="00252E85"/>
    <w:rsid w:val="0029366A"/>
    <w:rsid w:val="002C04FD"/>
    <w:rsid w:val="002D6A72"/>
    <w:rsid w:val="00317DF3"/>
    <w:rsid w:val="00325A7D"/>
    <w:rsid w:val="00332792"/>
    <w:rsid w:val="003360EA"/>
    <w:rsid w:val="00343702"/>
    <w:rsid w:val="00361E88"/>
    <w:rsid w:val="00371D62"/>
    <w:rsid w:val="003874F7"/>
    <w:rsid w:val="003B7641"/>
    <w:rsid w:val="003D5582"/>
    <w:rsid w:val="003F5964"/>
    <w:rsid w:val="00415B49"/>
    <w:rsid w:val="004679D5"/>
    <w:rsid w:val="00470B79"/>
    <w:rsid w:val="004911A5"/>
    <w:rsid w:val="004E3581"/>
    <w:rsid w:val="005052F4"/>
    <w:rsid w:val="005766F6"/>
    <w:rsid w:val="00590C10"/>
    <w:rsid w:val="00594814"/>
    <w:rsid w:val="005A7776"/>
    <w:rsid w:val="005B2BF9"/>
    <w:rsid w:val="006315F3"/>
    <w:rsid w:val="00637FD3"/>
    <w:rsid w:val="006B3C2A"/>
    <w:rsid w:val="006D0FB8"/>
    <w:rsid w:val="006E0DE9"/>
    <w:rsid w:val="006E3660"/>
    <w:rsid w:val="00715A07"/>
    <w:rsid w:val="0073369B"/>
    <w:rsid w:val="00733C12"/>
    <w:rsid w:val="00736C40"/>
    <w:rsid w:val="00740831"/>
    <w:rsid w:val="00744964"/>
    <w:rsid w:val="00761F72"/>
    <w:rsid w:val="00792845"/>
    <w:rsid w:val="00793821"/>
    <w:rsid w:val="007C613C"/>
    <w:rsid w:val="007D1B23"/>
    <w:rsid w:val="007F7A6D"/>
    <w:rsid w:val="00820326"/>
    <w:rsid w:val="008250D1"/>
    <w:rsid w:val="00896E5C"/>
    <w:rsid w:val="00897AFA"/>
    <w:rsid w:val="008A1C5B"/>
    <w:rsid w:val="008E57B4"/>
    <w:rsid w:val="00905569"/>
    <w:rsid w:val="00911624"/>
    <w:rsid w:val="00956E21"/>
    <w:rsid w:val="00970355"/>
    <w:rsid w:val="009A3DBD"/>
    <w:rsid w:val="00A04AC0"/>
    <w:rsid w:val="00A05C3B"/>
    <w:rsid w:val="00A14592"/>
    <w:rsid w:val="00A60CC4"/>
    <w:rsid w:val="00A631AA"/>
    <w:rsid w:val="00A80498"/>
    <w:rsid w:val="00A83538"/>
    <w:rsid w:val="00A9628A"/>
    <w:rsid w:val="00A9636E"/>
    <w:rsid w:val="00AB415A"/>
    <w:rsid w:val="00AD4154"/>
    <w:rsid w:val="00AE6AA6"/>
    <w:rsid w:val="00B16DCC"/>
    <w:rsid w:val="00B308F8"/>
    <w:rsid w:val="00B320B2"/>
    <w:rsid w:val="00B361BD"/>
    <w:rsid w:val="00B60684"/>
    <w:rsid w:val="00B778C4"/>
    <w:rsid w:val="00B925CE"/>
    <w:rsid w:val="00B94460"/>
    <w:rsid w:val="00C153A7"/>
    <w:rsid w:val="00C86AB7"/>
    <w:rsid w:val="00C958E4"/>
    <w:rsid w:val="00CB7DF3"/>
    <w:rsid w:val="00CD2E07"/>
    <w:rsid w:val="00CF0505"/>
    <w:rsid w:val="00D36704"/>
    <w:rsid w:val="00D64DAD"/>
    <w:rsid w:val="00D93DAA"/>
    <w:rsid w:val="00D97469"/>
    <w:rsid w:val="00DD3B84"/>
    <w:rsid w:val="00E030BB"/>
    <w:rsid w:val="00E0754B"/>
    <w:rsid w:val="00E12127"/>
    <w:rsid w:val="00E3156B"/>
    <w:rsid w:val="00E36709"/>
    <w:rsid w:val="00E45D8E"/>
    <w:rsid w:val="00E5629A"/>
    <w:rsid w:val="00E84251"/>
    <w:rsid w:val="00EB66BA"/>
    <w:rsid w:val="00EC5FE3"/>
    <w:rsid w:val="00ED2D24"/>
    <w:rsid w:val="00EE1F6C"/>
    <w:rsid w:val="00EF0A6F"/>
    <w:rsid w:val="00F5596C"/>
    <w:rsid w:val="00F73795"/>
    <w:rsid w:val="00F80D77"/>
    <w:rsid w:val="00F87155"/>
    <w:rsid w:val="00F9378D"/>
    <w:rsid w:val="00FB4283"/>
    <w:rsid w:val="00FD7E66"/>
    <w:rsid w:val="00FE580F"/>
    <w:rsid w:val="00FF39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B859B"/>
  <w15:docId w15:val="{A2DA89A2-DC74-413B-B98D-9281D2C3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0831"/>
    <w:pPr>
      <w:spacing w:after="0" w:line="240" w:lineRule="auto"/>
    </w:pPr>
  </w:style>
  <w:style w:type="paragraph" w:styleId="Header">
    <w:name w:val="header"/>
    <w:basedOn w:val="Normal"/>
    <w:link w:val="HeaderChar"/>
    <w:uiPriority w:val="99"/>
    <w:unhideWhenUsed/>
    <w:rsid w:val="0049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1A5"/>
  </w:style>
  <w:style w:type="paragraph" w:styleId="Footer">
    <w:name w:val="footer"/>
    <w:basedOn w:val="Normal"/>
    <w:link w:val="FooterChar"/>
    <w:uiPriority w:val="99"/>
    <w:unhideWhenUsed/>
    <w:rsid w:val="0049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1A5"/>
  </w:style>
  <w:style w:type="paragraph" w:styleId="BalloonText">
    <w:name w:val="Balloon Text"/>
    <w:basedOn w:val="Normal"/>
    <w:link w:val="BalloonTextChar"/>
    <w:uiPriority w:val="99"/>
    <w:semiHidden/>
    <w:unhideWhenUsed/>
    <w:rsid w:val="00491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1A5"/>
    <w:rPr>
      <w:rFonts w:ascii="Tahoma" w:hAnsi="Tahoma" w:cs="Tahoma"/>
      <w:sz w:val="16"/>
      <w:szCs w:val="16"/>
    </w:rPr>
  </w:style>
  <w:style w:type="paragraph" w:styleId="ListParagraph">
    <w:name w:val="List Paragraph"/>
    <w:basedOn w:val="Normal"/>
    <w:uiPriority w:val="34"/>
    <w:qFormat/>
    <w:rsid w:val="000E766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4459">
      <w:bodyDiv w:val="1"/>
      <w:marLeft w:val="0"/>
      <w:marRight w:val="0"/>
      <w:marTop w:val="0"/>
      <w:marBottom w:val="0"/>
      <w:divBdr>
        <w:top w:val="none" w:sz="0" w:space="0" w:color="auto"/>
        <w:left w:val="none" w:sz="0" w:space="0" w:color="auto"/>
        <w:bottom w:val="none" w:sz="0" w:space="0" w:color="auto"/>
        <w:right w:val="none" w:sz="0" w:space="0" w:color="auto"/>
      </w:divBdr>
      <w:divsChild>
        <w:div w:id="1234008381">
          <w:marLeft w:val="360"/>
          <w:marRight w:val="0"/>
          <w:marTop w:val="200"/>
          <w:marBottom w:val="0"/>
          <w:divBdr>
            <w:top w:val="none" w:sz="0" w:space="0" w:color="auto"/>
            <w:left w:val="none" w:sz="0" w:space="0" w:color="auto"/>
            <w:bottom w:val="none" w:sz="0" w:space="0" w:color="auto"/>
            <w:right w:val="none" w:sz="0" w:space="0" w:color="auto"/>
          </w:divBdr>
        </w:div>
        <w:div w:id="780077977">
          <w:marLeft w:val="360"/>
          <w:marRight w:val="0"/>
          <w:marTop w:val="200"/>
          <w:marBottom w:val="0"/>
          <w:divBdr>
            <w:top w:val="none" w:sz="0" w:space="0" w:color="auto"/>
            <w:left w:val="none" w:sz="0" w:space="0" w:color="auto"/>
            <w:bottom w:val="none" w:sz="0" w:space="0" w:color="auto"/>
            <w:right w:val="none" w:sz="0" w:space="0" w:color="auto"/>
          </w:divBdr>
        </w:div>
        <w:div w:id="1922328602">
          <w:marLeft w:val="360"/>
          <w:marRight w:val="0"/>
          <w:marTop w:val="200"/>
          <w:marBottom w:val="0"/>
          <w:divBdr>
            <w:top w:val="none" w:sz="0" w:space="0" w:color="auto"/>
            <w:left w:val="none" w:sz="0" w:space="0" w:color="auto"/>
            <w:bottom w:val="none" w:sz="0" w:space="0" w:color="auto"/>
            <w:right w:val="none" w:sz="0" w:space="0" w:color="auto"/>
          </w:divBdr>
        </w:div>
        <w:div w:id="1854110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F29A72E3F814DACE289D498BD2354" ma:contentTypeVersion="0" ma:contentTypeDescription="Create a new document." ma:contentTypeScope="" ma:versionID="990ef0bcc70b00aba729dee6d932a07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21B4-C1B8-48D1-9BC9-F9FD3E9C5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4FCD25-A864-4418-9CBE-8E9FE431E92F}">
  <ds:schemaRef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0597875-B162-44D8-AC64-39A01D75EE64}">
  <ds:schemaRefs>
    <ds:schemaRef ds:uri="http://schemas.microsoft.com/sharepoint/v3/contenttype/forms"/>
  </ds:schemaRefs>
</ds:datastoreItem>
</file>

<file path=customXml/itemProps4.xml><?xml version="1.0" encoding="utf-8"?>
<ds:datastoreItem xmlns:ds="http://schemas.openxmlformats.org/officeDocument/2006/customXml" ds:itemID="{844ED621-AC80-490A-A89C-DC1F73D4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2362</Words>
  <Characters>13464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Pontious</dc:creator>
  <cp:lastModifiedBy>Mary Sudasassi</cp:lastModifiedBy>
  <cp:revision>2</cp:revision>
  <cp:lastPrinted>2016-01-04T20:12:00Z</cp:lastPrinted>
  <dcterms:created xsi:type="dcterms:W3CDTF">2018-06-13T19:12:00Z</dcterms:created>
  <dcterms:modified xsi:type="dcterms:W3CDTF">2018-06-13T19:12:00Z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0x010100EEFF29A72E3F814DACE289D498BD2354</vt:lpwstr>
  </property>
</Properties>
</file>